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815" w:rsidRDefault="006B560F">
      <w:pPr>
        <w:pStyle w:val="2"/>
        <w:jc w:val="center"/>
        <w:rPr>
          <w:sz w:val="72"/>
          <w:szCs w:val="72"/>
        </w:rPr>
      </w:pPr>
      <w:bookmarkStart w:id="0" w:name="_Hlk15370277"/>
      <w:r w:rsidRPr="006B560F">
        <w:rPr>
          <w:rFonts w:hint="eastAsia"/>
          <w:sz w:val="72"/>
          <w:szCs w:val="72"/>
        </w:rPr>
        <w:t>封巢</w:t>
      </w:r>
      <w:r w:rsidRPr="006B560F">
        <w:rPr>
          <w:rFonts w:hint="eastAsia"/>
          <w:sz w:val="72"/>
          <w:szCs w:val="72"/>
        </w:rPr>
        <w:t>-</w:t>
      </w:r>
      <w:r w:rsidRPr="006B560F">
        <w:rPr>
          <w:rFonts w:hint="eastAsia"/>
          <w:sz w:val="72"/>
          <w:szCs w:val="72"/>
        </w:rPr>
        <w:t>融媒采编中枢</w:t>
      </w:r>
      <w:bookmarkEnd w:id="0"/>
    </w:p>
    <w:p w:rsidR="006E1815" w:rsidRDefault="00520F6D">
      <w:pPr>
        <w:jc w:val="center"/>
        <w:rPr>
          <w:b/>
          <w:bCs/>
          <w:sz w:val="32"/>
          <w:szCs w:val="36"/>
        </w:rPr>
      </w:pPr>
      <w:r>
        <w:rPr>
          <w:rFonts w:hint="eastAsia"/>
          <w:b/>
          <w:bCs/>
          <w:sz w:val="32"/>
          <w:szCs w:val="36"/>
        </w:rPr>
        <w:t>用户操作手册</w:t>
      </w:r>
    </w:p>
    <w:p w:rsidR="006E1815" w:rsidRDefault="006E1815"/>
    <w:p w:rsidR="006E1815" w:rsidRDefault="006E1815"/>
    <w:p w:rsidR="006E1815" w:rsidRDefault="006E1815"/>
    <w:p w:rsidR="006E1815" w:rsidRDefault="006E1815"/>
    <w:p w:rsidR="006E1815" w:rsidRDefault="006E1815">
      <w:pPr>
        <w:sectPr w:rsidR="006E1815">
          <w:headerReference w:type="default" r:id="rId9"/>
          <w:footerReference w:type="default" r:id="rId10"/>
          <w:footerReference w:type="first" r:id="rId11"/>
          <w:pgSz w:w="11906" w:h="16838"/>
          <w:pgMar w:top="720" w:right="720" w:bottom="720" w:left="720" w:header="851" w:footer="992" w:gutter="0"/>
          <w:cols w:space="425"/>
          <w:docGrid w:type="lines" w:linePitch="312"/>
        </w:sectPr>
      </w:pPr>
    </w:p>
    <w:p w:rsidR="006E1815" w:rsidRDefault="006E1815"/>
    <w:p w:rsidR="006E1815" w:rsidRDefault="006E1815">
      <w:pPr>
        <w:pStyle w:val="Section"/>
        <w:spacing w:after="156"/>
      </w:pPr>
    </w:p>
    <w:p w:rsidR="006E1815" w:rsidRDefault="00520F6D">
      <w:pPr>
        <w:pStyle w:val="Section"/>
        <w:spacing w:after="156"/>
      </w:pPr>
      <w:r>
        <w:rPr>
          <w:rFonts w:hint="eastAsia"/>
        </w:rPr>
        <w:t>关于本手册</w:t>
      </w:r>
    </w:p>
    <w:p w:rsidR="006E1815" w:rsidRDefault="00520F6D">
      <w:pPr>
        <w:pStyle w:val="af4"/>
      </w:pPr>
      <w:r>
        <w:rPr>
          <w:rFonts w:hint="eastAsia"/>
        </w:rPr>
        <w:t>欢迎使用</w:t>
      </w:r>
      <w:r w:rsidR="006B560F" w:rsidRPr="006B560F">
        <w:rPr>
          <w:rFonts w:hint="eastAsia"/>
        </w:rPr>
        <w:t>封巢-融媒采编中枢</w:t>
      </w:r>
      <w:r>
        <w:rPr>
          <w:rFonts w:hint="eastAsia"/>
        </w:rPr>
        <w:t>，以下简称“</w:t>
      </w:r>
      <w:r>
        <w:t>采编平台</w:t>
      </w:r>
      <w:r>
        <w:rPr>
          <w:rFonts w:hint="eastAsia"/>
        </w:rPr>
        <w:t>”。</w:t>
      </w:r>
      <w:r>
        <w:t>采编平台</w:t>
      </w:r>
      <w:r>
        <w:rPr>
          <w:rFonts w:hint="eastAsia"/>
        </w:rPr>
        <w:t>为您提供了一套完全基于Java技术和浏览器技术的融媒体智能传播服务平台，实现全浏览器界面的内容创建、维护和内容发布，具备强大的管理功能。</w:t>
      </w:r>
    </w:p>
    <w:p w:rsidR="006E1815" w:rsidRDefault="00520F6D">
      <w:pPr>
        <w:pStyle w:val="af4"/>
      </w:pPr>
      <w:r>
        <w:rPr>
          <w:rFonts w:hint="eastAsia"/>
        </w:rPr>
        <w:t>本用户手册不但能帮助您快速了解</w:t>
      </w:r>
      <w:r>
        <w:t>采编平台</w:t>
      </w:r>
      <w:r>
        <w:rPr>
          <w:rFonts w:hint="eastAsia"/>
        </w:rPr>
        <w:t>从内容创建到发布的工作流程，并通过详细的讲解，让您全面掌握系统所有功能的使用方法和技巧。</w:t>
      </w:r>
    </w:p>
    <w:p w:rsidR="006E1815" w:rsidRDefault="00520F6D">
      <w:pPr>
        <w:pStyle w:val="af4"/>
      </w:pPr>
      <w:r>
        <w:rPr>
          <w:rFonts w:hint="eastAsia"/>
        </w:rPr>
        <w:t>手册包括以下各个部分：</w:t>
      </w:r>
    </w:p>
    <w:p w:rsidR="006E1815" w:rsidRDefault="00520F6D">
      <w:pPr>
        <w:pStyle w:val="af4"/>
      </w:pPr>
      <w:r>
        <w:rPr>
          <w:rFonts w:hint="eastAsia"/>
        </w:rPr>
        <w:t>第1章 系统概述</w:t>
      </w:r>
    </w:p>
    <w:p w:rsidR="006E1815" w:rsidRDefault="00520F6D">
      <w:pPr>
        <w:pStyle w:val="af4"/>
      </w:pPr>
      <w:r>
        <w:rPr>
          <w:rFonts w:hint="eastAsia"/>
        </w:rPr>
        <w:t>系统功能及特色简介。</w:t>
      </w:r>
    </w:p>
    <w:p w:rsidR="006E1815" w:rsidRDefault="00520F6D">
      <w:pPr>
        <w:pStyle w:val="af4"/>
      </w:pPr>
      <w:r>
        <w:rPr>
          <w:rFonts w:hint="eastAsia"/>
        </w:rPr>
        <w:t>第2章 开始使用</w:t>
      </w:r>
    </w:p>
    <w:p w:rsidR="006E1815" w:rsidRDefault="00520F6D">
      <w:pPr>
        <w:pStyle w:val="af4"/>
      </w:pPr>
      <w:r>
        <w:rPr>
          <w:rFonts w:hint="eastAsia"/>
        </w:rPr>
        <w:t>介绍一些基本概念及主要的登录及用户界面。</w:t>
      </w:r>
    </w:p>
    <w:p w:rsidR="006E1815" w:rsidRDefault="00520F6D">
      <w:pPr>
        <w:pStyle w:val="af4"/>
      </w:pPr>
      <w:r>
        <w:rPr>
          <w:rFonts w:hint="eastAsia"/>
        </w:rPr>
        <w:t>第3章 功能详述</w:t>
      </w:r>
    </w:p>
    <w:p w:rsidR="006E1815" w:rsidRDefault="00520F6D">
      <w:pPr>
        <w:pStyle w:val="af4"/>
      </w:pPr>
      <w:r>
        <w:rPr>
          <w:rFonts w:hint="eastAsia"/>
        </w:rPr>
        <w:t>详细讲解了系统的所有功能的使用方法和技巧。</w:t>
      </w:r>
    </w:p>
    <w:p w:rsidR="006E1815" w:rsidRDefault="006E1815"/>
    <w:p w:rsidR="006E1815" w:rsidRDefault="006E1815"/>
    <w:p w:rsidR="006E1815" w:rsidRDefault="006E1815"/>
    <w:p w:rsidR="006E1815" w:rsidRDefault="006E1815"/>
    <w:p w:rsidR="006E1815" w:rsidRDefault="006E1815"/>
    <w:p w:rsidR="006E1815" w:rsidRDefault="006E1815"/>
    <w:p w:rsidR="006E1815" w:rsidRDefault="006E1815"/>
    <w:p w:rsidR="006E1815" w:rsidRDefault="006E1815"/>
    <w:p w:rsidR="006E1815" w:rsidRDefault="006E1815"/>
    <w:p w:rsidR="006E1815" w:rsidRDefault="00520F6D">
      <w:r>
        <w:br w:type="page"/>
      </w:r>
    </w:p>
    <w:p w:rsidR="006E1815" w:rsidRDefault="00520F6D">
      <w:pPr>
        <w:pStyle w:val="TOC2"/>
        <w:tabs>
          <w:tab w:val="right" w:leader="dot" w:pos="10466"/>
        </w:tabs>
      </w:pPr>
      <w:r>
        <w:rPr>
          <w:rFonts w:asciiTheme="minorEastAsia" w:hAnsiTheme="minorEastAsia"/>
        </w:rPr>
        <w:lastRenderedPageBreak/>
        <w:fldChar w:fldCharType="begin"/>
      </w:r>
      <w:r>
        <w:rPr>
          <w:rFonts w:asciiTheme="minorEastAsia" w:hAnsiTheme="minorEastAsia"/>
        </w:rPr>
        <w:instrText xml:space="preserve"> TOC \o "1-3" </w:instrText>
      </w:r>
      <w:r>
        <w:rPr>
          <w:rFonts w:asciiTheme="minorEastAsia" w:hAnsiTheme="minorEastAsia"/>
        </w:rPr>
        <w:fldChar w:fldCharType="separate"/>
      </w:r>
      <w:r w:rsidR="006B560F" w:rsidRPr="006B560F">
        <w:rPr>
          <w:rFonts w:hint="eastAsia"/>
          <w:szCs w:val="72"/>
        </w:rPr>
        <w:t>封巢</w:t>
      </w:r>
      <w:r w:rsidR="006B560F" w:rsidRPr="006B560F">
        <w:rPr>
          <w:rFonts w:hint="eastAsia"/>
          <w:szCs w:val="72"/>
        </w:rPr>
        <w:t>-</w:t>
      </w:r>
      <w:r w:rsidR="006B560F" w:rsidRPr="006B560F">
        <w:rPr>
          <w:rFonts w:hint="eastAsia"/>
          <w:szCs w:val="72"/>
        </w:rPr>
        <w:t>融媒采编中枢</w:t>
      </w:r>
      <w:r>
        <w:tab/>
      </w:r>
      <w:fldSimple w:instr=" PAGEREF _Toc7018 ">
        <w:r>
          <w:t>1</w:t>
        </w:r>
      </w:fldSimple>
    </w:p>
    <w:p w:rsidR="006E1815" w:rsidRDefault="00520F6D">
      <w:pPr>
        <w:pStyle w:val="TOC1"/>
        <w:tabs>
          <w:tab w:val="right" w:leader="dot" w:pos="10466"/>
        </w:tabs>
      </w:pPr>
      <w:r>
        <w:rPr>
          <w:rFonts w:hint="eastAsia"/>
        </w:rPr>
        <w:t>第</w:t>
      </w:r>
      <w:r>
        <w:rPr>
          <w:rFonts w:hint="eastAsia"/>
        </w:rPr>
        <w:t>1</w:t>
      </w:r>
      <w:r>
        <w:rPr>
          <w:rFonts w:hint="eastAsia"/>
        </w:rPr>
        <w:t>章</w:t>
      </w:r>
      <w:r>
        <w:rPr>
          <w:rFonts w:hint="eastAsia"/>
        </w:rPr>
        <w:t xml:space="preserve"> </w:t>
      </w:r>
      <w:r>
        <w:rPr>
          <w:rFonts w:hint="eastAsia"/>
        </w:rPr>
        <w:t>系统概述</w:t>
      </w:r>
      <w:r>
        <w:tab/>
      </w:r>
      <w:fldSimple w:instr=" PAGEREF _Toc24637 ">
        <w:r>
          <w:t>5</w:t>
        </w:r>
      </w:fldSimple>
    </w:p>
    <w:p w:rsidR="006E1815" w:rsidRDefault="00520F6D">
      <w:pPr>
        <w:pStyle w:val="TOC1"/>
        <w:tabs>
          <w:tab w:val="right" w:leader="dot" w:pos="10466"/>
        </w:tabs>
      </w:pPr>
      <w:r>
        <w:t>第</w:t>
      </w:r>
      <w:r>
        <w:rPr>
          <w:rFonts w:hint="eastAsia"/>
        </w:rPr>
        <w:t>2</w:t>
      </w:r>
      <w:r>
        <w:rPr>
          <w:rFonts w:hint="eastAsia"/>
        </w:rPr>
        <w:t>章</w:t>
      </w:r>
      <w:r>
        <w:rPr>
          <w:rFonts w:hint="eastAsia"/>
        </w:rPr>
        <w:t xml:space="preserve"> </w:t>
      </w:r>
      <w:r>
        <w:rPr>
          <w:rFonts w:hint="eastAsia"/>
        </w:rPr>
        <w:t>开始使用</w:t>
      </w:r>
      <w:r>
        <w:tab/>
      </w:r>
      <w:fldSimple w:instr=" PAGEREF _Toc15453 ">
        <w:r>
          <w:t>6</w:t>
        </w:r>
      </w:fldSimple>
    </w:p>
    <w:p w:rsidR="006E1815" w:rsidRDefault="00520F6D">
      <w:pPr>
        <w:pStyle w:val="TOC2"/>
        <w:tabs>
          <w:tab w:val="right" w:leader="dot" w:pos="10466"/>
        </w:tabs>
      </w:pPr>
      <w:r>
        <w:rPr>
          <w:rFonts w:hint="eastAsia"/>
        </w:rPr>
        <w:t xml:space="preserve">2.1 </w:t>
      </w:r>
      <w:r>
        <w:rPr>
          <w:rFonts w:hint="eastAsia"/>
        </w:rPr>
        <w:t>基本概念</w:t>
      </w:r>
      <w:r>
        <w:tab/>
      </w:r>
      <w:fldSimple w:instr=" PAGEREF _Toc15462 ">
        <w:r>
          <w:t>6</w:t>
        </w:r>
      </w:fldSimple>
    </w:p>
    <w:p w:rsidR="006E1815" w:rsidRDefault="00520F6D">
      <w:pPr>
        <w:pStyle w:val="TOC3"/>
        <w:tabs>
          <w:tab w:val="right" w:leader="dot" w:pos="10466"/>
        </w:tabs>
      </w:pPr>
      <w:r>
        <w:rPr>
          <w:rFonts w:hint="eastAsia"/>
        </w:rPr>
        <w:t xml:space="preserve">2.1.1 </w:t>
      </w:r>
      <w:r>
        <w:rPr>
          <w:rFonts w:hint="eastAsia"/>
        </w:rPr>
        <w:t>渠道</w:t>
      </w:r>
      <w:r>
        <w:tab/>
      </w:r>
      <w:fldSimple w:instr=" PAGEREF _Toc638 ">
        <w:r>
          <w:t>6</w:t>
        </w:r>
      </w:fldSimple>
    </w:p>
    <w:p w:rsidR="006E1815" w:rsidRDefault="00520F6D">
      <w:pPr>
        <w:pStyle w:val="TOC3"/>
        <w:tabs>
          <w:tab w:val="right" w:leader="dot" w:pos="10466"/>
        </w:tabs>
      </w:pPr>
      <w:r>
        <w:rPr>
          <w:rFonts w:hint="eastAsia"/>
        </w:rPr>
        <w:t xml:space="preserve">2.1.2 </w:t>
      </w:r>
      <w:r>
        <w:rPr>
          <w:rFonts w:hint="eastAsia"/>
        </w:rPr>
        <w:t>产品</w:t>
      </w:r>
      <w:r>
        <w:tab/>
      </w:r>
      <w:fldSimple w:instr=" PAGEREF _Toc4945 ">
        <w:r>
          <w:t>6</w:t>
        </w:r>
      </w:fldSimple>
    </w:p>
    <w:p w:rsidR="006E1815" w:rsidRDefault="00520F6D">
      <w:pPr>
        <w:pStyle w:val="TOC2"/>
        <w:tabs>
          <w:tab w:val="right" w:leader="dot" w:pos="10466"/>
        </w:tabs>
      </w:pPr>
      <w:r>
        <w:rPr>
          <w:rFonts w:hint="eastAsia"/>
        </w:rPr>
        <w:t xml:space="preserve">2.2 </w:t>
      </w:r>
      <w:r>
        <w:rPr>
          <w:rFonts w:hint="eastAsia"/>
        </w:rPr>
        <w:t>界面介绍</w:t>
      </w:r>
      <w:r>
        <w:tab/>
      </w:r>
      <w:fldSimple w:instr=" PAGEREF _Toc22133 ">
        <w:r>
          <w:t>6</w:t>
        </w:r>
      </w:fldSimple>
    </w:p>
    <w:p w:rsidR="006E1815" w:rsidRDefault="00520F6D">
      <w:pPr>
        <w:pStyle w:val="TOC3"/>
        <w:tabs>
          <w:tab w:val="right" w:leader="dot" w:pos="10466"/>
        </w:tabs>
      </w:pPr>
      <w:r>
        <w:rPr>
          <w:rFonts w:hint="eastAsia"/>
        </w:rPr>
        <w:t xml:space="preserve">2.2.1 </w:t>
      </w:r>
      <w:r>
        <w:rPr>
          <w:rFonts w:hint="eastAsia"/>
        </w:rPr>
        <w:t>登录界面</w:t>
      </w:r>
      <w:r>
        <w:tab/>
      </w:r>
      <w:fldSimple w:instr=" PAGEREF _Toc3934 ">
        <w:r>
          <w:t>6</w:t>
        </w:r>
      </w:fldSimple>
    </w:p>
    <w:p w:rsidR="006E1815" w:rsidRDefault="00520F6D">
      <w:pPr>
        <w:pStyle w:val="TOC3"/>
        <w:tabs>
          <w:tab w:val="right" w:leader="dot" w:pos="10466"/>
        </w:tabs>
      </w:pPr>
      <w:r>
        <w:rPr>
          <w:rFonts w:hint="eastAsia"/>
        </w:rPr>
        <w:t xml:space="preserve">2.2.2 </w:t>
      </w:r>
      <w:r>
        <w:rPr>
          <w:rFonts w:hint="eastAsia"/>
        </w:rPr>
        <w:t>用户界面</w:t>
      </w:r>
      <w:r>
        <w:tab/>
      </w:r>
      <w:fldSimple w:instr=" PAGEREF _Toc29723 ">
        <w:r>
          <w:t>7</w:t>
        </w:r>
      </w:fldSimple>
    </w:p>
    <w:p w:rsidR="006E1815" w:rsidRDefault="00520F6D">
      <w:pPr>
        <w:pStyle w:val="TOC1"/>
        <w:tabs>
          <w:tab w:val="right" w:leader="dot" w:pos="10466"/>
        </w:tabs>
      </w:pPr>
      <w:r>
        <w:rPr>
          <w:rFonts w:hint="eastAsia"/>
        </w:rPr>
        <w:t>第</w:t>
      </w:r>
      <w:r>
        <w:rPr>
          <w:rFonts w:hint="eastAsia"/>
        </w:rPr>
        <w:t>3</w:t>
      </w:r>
      <w:r>
        <w:rPr>
          <w:rFonts w:hint="eastAsia"/>
        </w:rPr>
        <w:t>章</w:t>
      </w:r>
      <w:r>
        <w:rPr>
          <w:rFonts w:hint="eastAsia"/>
        </w:rPr>
        <w:t xml:space="preserve"> </w:t>
      </w:r>
      <w:r>
        <w:rPr>
          <w:rFonts w:hint="eastAsia"/>
        </w:rPr>
        <w:t>功能详述</w:t>
      </w:r>
      <w:r>
        <w:tab/>
      </w:r>
      <w:fldSimple w:instr=" PAGEREF _Toc5165 ">
        <w:r>
          <w:t>9</w:t>
        </w:r>
      </w:fldSimple>
    </w:p>
    <w:p w:rsidR="006E1815" w:rsidRDefault="00520F6D">
      <w:pPr>
        <w:pStyle w:val="TOC2"/>
        <w:tabs>
          <w:tab w:val="right" w:leader="dot" w:pos="10466"/>
        </w:tabs>
      </w:pPr>
      <w:r>
        <w:rPr>
          <w:rFonts w:hint="eastAsia"/>
        </w:rPr>
        <w:t>3.1</w:t>
      </w:r>
      <w:r>
        <w:rPr>
          <w:rFonts w:hint="eastAsia"/>
        </w:rPr>
        <w:t>全网采集系统</w:t>
      </w:r>
      <w:r>
        <w:tab/>
      </w:r>
      <w:fldSimple w:instr=" PAGEREF _Toc4873 ">
        <w:r>
          <w:t>9</w:t>
        </w:r>
      </w:fldSimple>
    </w:p>
    <w:p w:rsidR="006E1815" w:rsidRDefault="00520F6D">
      <w:pPr>
        <w:pStyle w:val="TOC3"/>
        <w:tabs>
          <w:tab w:val="right" w:leader="dot" w:pos="10466"/>
        </w:tabs>
      </w:pPr>
      <w:r>
        <w:rPr>
          <w:rFonts w:hint="eastAsia"/>
        </w:rPr>
        <w:t xml:space="preserve">3.1.1 </w:t>
      </w:r>
      <w:r>
        <w:rPr>
          <w:rFonts w:hint="eastAsia"/>
        </w:rPr>
        <w:t>全部频道</w:t>
      </w:r>
      <w:r>
        <w:tab/>
      </w:r>
      <w:fldSimple w:instr=" PAGEREF _Toc23404 ">
        <w:r>
          <w:t>9</w:t>
        </w:r>
      </w:fldSimple>
    </w:p>
    <w:p w:rsidR="006E1815" w:rsidRDefault="00520F6D">
      <w:pPr>
        <w:pStyle w:val="TOC3"/>
        <w:tabs>
          <w:tab w:val="right" w:leader="dot" w:pos="10466"/>
        </w:tabs>
      </w:pPr>
      <w:r>
        <w:rPr>
          <w:rFonts w:hint="eastAsia"/>
        </w:rPr>
        <w:t xml:space="preserve">3.1.2 </w:t>
      </w:r>
      <w:r>
        <w:rPr>
          <w:rFonts w:hint="eastAsia"/>
        </w:rPr>
        <w:t>采集源管理</w:t>
      </w:r>
      <w:r>
        <w:tab/>
      </w:r>
      <w:fldSimple w:instr=" PAGEREF _Toc19661 ">
        <w:r>
          <w:t>13</w:t>
        </w:r>
      </w:fldSimple>
    </w:p>
    <w:p w:rsidR="006E1815" w:rsidRDefault="00520F6D">
      <w:pPr>
        <w:pStyle w:val="TOC2"/>
        <w:tabs>
          <w:tab w:val="right" w:leader="dot" w:pos="10466"/>
        </w:tabs>
      </w:pPr>
      <w:r>
        <w:rPr>
          <w:rFonts w:hint="eastAsia"/>
        </w:rPr>
        <w:t>3.2</w:t>
      </w:r>
      <w:r>
        <w:rPr>
          <w:rFonts w:hint="eastAsia"/>
        </w:rPr>
        <w:t>原创稿库系统</w:t>
      </w:r>
      <w:r>
        <w:tab/>
      </w:r>
      <w:fldSimple w:instr=" PAGEREF _Toc3263 ">
        <w:r>
          <w:t>15</w:t>
        </w:r>
      </w:fldSimple>
    </w:p>
    <w:p w:rsidR="006E1815" w:rsidRDefault="00520F6D">
      <w:pPr>
        <w:pStyle w:val="TOC3"/>
        <w:tabs>
          <w:tab w:val="right" w:leader="dot" w:pos="10466"/>
        </w:tabs>
      </w:pPr>
      <w:r>
        <w:rPr>
          <w:rFonts w:hint="eastAsia"/>
        </w:rPr>
        <w:t>3.2.1</w:t>
      </w:r>
      <w:r>
        <w:rPr>
          <w:rFonts w:hint="eastAsia"/>
        </w:rPr>
        <w:t>个人稿库</w:t>
      </w:r>
      <w:r>
        <w:tab/>
      </w:r>
      <w:fldSimple w:instr=" PAGEREF _Toc30106 ">
        <w:r>
          <w:t>15</w:t>
        </w:r>
      </w:fldSimple>
    </w:p>
    <w:p w:rsidR="006E1815" w:rsidRDefault="00520F6D">
      <w:pPr>
        <w:pStyle w:val="TOC3"/>
        <w:tabs>
          <w:tab w:val="right" w:leader="dot" w:pos="10466"/>
        </w:tabs>
      </w:pPr>
      <w:r>
        <w:rPr>
          <w:rFonts w:hint="eastAsia"/>
        </w:rPr>
        <w:t>3.2.1</w:t>
      </w:r>
      <w:r>
        <w:rPr>
          <w:rFonts w:hint="eastAsia"/>
        </w:rPr>
        <w:t>部门稿库</w:t>
      </w:r>
      <w:r>
        <w:tab/>
      </w:r>
      <w:fldSimple w:instr=" PAGEREF _Toc21026 ">
        <w:r>
          <w:t>17</w:t>
        </w:r>
      </w:fldSimple>
    </w:p>
    <w:p w:rsidR="006E1815" w:rsidRDefault="00520F6D">
      <w:pPr>
        <w:pStyle w:val="TOC3"/>
        <w:tabs>
          <w:tab w:val="right" w:leader="dot" w:pos="10466"/>
        </w:tabs>
      </w:pPr>
      <w:r>
        <w:rPr>
          <w:rFonts w:hint="eastAsia"/>
        </w:rPr>
        <w:t>3.2.3</w:t>
      </w:r>
      <w:r>
        <w:rPr>
          <w:rFonts w:hint="eastAsia"/>
        </w:rPr>
        <w:t>编委稿库</w:t>
      </w:r>
      <w:r>
        <w:tab/>
      </w:r>
      <w:fldSimple w:instr=" PAGEREF _Toc945 ">
        <w:r>
          <w:t>20</w:t>
        </w:r>
      </w:fldSimple>
    </w:p>
    <w:p w:rsidR="006E1815" w:rsidRDefault="00520F6D">
      <w:pPr>
        <w:pStyle w:val="TOC3"/>
        <w:tabs>
          <w:tab w:val="right" w:leader="dot" w:pos="10466"/>
        </w:tabs>
      </w:pPr>
      <w:r>
        <w:rPr>
          <w:rFonts w:hint="eastAsia"/>
        </w:rPr>
        <w:t>3.2.4</w:t>
      </w:r>
      <w:r>
        <w:rPr>
          <w:rFonts w:hint="eastAsia"/>
        </w:rPr>
        <w:t>待取用稿库</w:t>
      </w:r>
      <w:r>
        <w:tab/>
      </w:r>
      <w:fldSimple w:instr=" PAGEREF _Toc13375 ">
        <w:r>
          <w:t>21</w:t>
        </w:r>
      </w:fldSimple>
    </w:p>
    <w:p w:rsidR="006E1815" w:rsidRDefault="00520F6D">
      <w:pPr>
        <w:pStyle w:val="TOC3"/>
        <w:tabs>
          <w:tab w:val="right" w:leader="dot" w:pos="10466"/>
        </w:tabs>
      </w:pPr>
      <w:r>
        <w:rPr>
          <w:rFonts w:hint="eastAsia"/>
        </w:rPr>
        <w:t xml:space="preserve">3.2.5 </w:t>
      </w:r>
      <w:r>
        <w:rPr>
          <w:rFonts w:hint="eastAsia"/>
        </w:rPr>
        <w:t>夜班稿库</w:t>
      </w:r>
      <w:r>
        <w:tab/>
      </w:r>
      <w:fldSimple w:instr=" PAGEREF _Toc17108 ">
        <w:r>
          <w:t>22</w:t>
        </w:r>
      </w:fldSimple>
    </w:p>
    <w:p w:rsidR="006E1815" w:rsidRDefault="00520F6D">
      <w:pPr>
        <w:pStyle w:val="TOC3"/>
        <w:tabs>
          <w:tab w:val="right" w:leader="dot" w:pos="10466"/>
        </w:tabs>
      </w:pPr>
      <w:r>
        <w:rPr>
          <w:rFonts w:hint="eastAsia"/>
        </w:rPr>
        <w:t xml:space="preserve">3.2.6 </w:t>
      </w:r>
      <w:r>
        <w:rPr>
          <w:rFonts w:hint="eastAsia"/>
        </w:rPr>
        <w:t>废稿库</w:t>
      </w:r>
      <w:r>
        <w:tab/>
      </w:r>
      <w:fldSimple w:instr=" PAGEREF _Toc9864 ">
        <w:r>
          <w:t>24</w:t>
        </w:r>
      </w:fldSimple>
    </w:p>
    <w:p w:rsidR="006E1815" w:rsidRDefault="00520F6D">
      <w:pPr>
        <w:pStyle w:val="TOC3"/>
        <w:tabs>
          <w:tab w:val="right" w:leader="dot" w:pos="10466"/>
        </w:tabs>
      </w:pPr>
      <w:r>
        <w:rPr>
          <w:rFonts w:hint="eastAsia"/>
        </w:rPr>
        <w:t xml:space="preserve">3.2.7 </w:t>
      </w:r>
      <w:r>
        <w:rPr>
          <w:rFonts w:hint="eastAsia"/>
        </w:rPr>
        <w:t>编辑发布库</w:t>
      </w:r>
      <w:r>
        <w:tab/>
      </w:r>
      <w:fldSimple w:instr=" PAGEREF _Toc15485 ">
        <w:r>
          <w:t>25</w:t>
        </w:r>
      </w:fldSimple>
    </w:p>
    <w:p w:rsidR="006E1815" w:rsidRDefault="00520F6D">
      <w:pPr>
        <w:pStyle w:val="TOC3"/>
        <w:tabs>
          <w:tab w:val="right" w:leader="dot" w:pos="10466"/>
        </w:tabs>
      </w:pPr>
      <w:r>
        <w:rPr>
          <w:rFonts w:hint="eastAsia"/>
        </w:rPr>
        <w:t xml:space="preserve">3.2.8 </w:t>
      </w:r>
      <w:r>
        <w:rPr>
          <w:rFonts w:hint="eastAsia"/>
        </w:rPr>
        <w:t>值班编委管理</w:t>
      </w:r>
      <w:r>
        <w:tab/>
      </w:r>
      <w:fldSimple w:instr=" PAGEREF _Toc10524 ">
        <w:r>
          <w:t>26</w:t>
        </w:r>
      </w:fldSimple>
    </w:p>
    <w:p w:rsidR="006E1815" w:rsidRDefault="00520F6D">
      <w:pPr>
        <w:pStyle w:val="TOC2"/>
        <w:tabs>
          <w:tab w:val="right" w:leader="dot" w:pos="10466"/>
        </w:tabs>
      </w:pPr>
      <w:r>
        <w:rPr>
          <w:rFonts w:hint="eastAsia"/>
        </w:rPr>
        <w:t>3.3</w:t>
      </w:r>
      <w:r>
        <w:rPr>
          <w:rFonts w:hint="eastAsia"/>
        </w:rPr>
        <w:t>内容管理系统</w:t>
      </w:r>
      <w:r>
        <w:tab/>
      </w:r>
      <w:fldSimple w:instr=" PAGEREF _Toc17079 ">
        <w:r>
          <w:t>26</w:t>
        </w:r>
      </w:fldSimple>
    </w:p>
    <w:p w:rsidR="006E1815" w:rsidRDefault="00520F6D">
      <w:pPr>
        <w:pStyle w:val="TOC3"/>
        <w:tabs>
          <w:tab w:val="right" w:leader="dot" w:pos="10466"/>
        </w:tabs>
      </w:pPr>
      <w:r>
        <w:rPr>
          <w:rFonts w:hint="eastAsia"/>
        </w:rPr>
        <w:t>3.3.1</w:t>
      </w:r>
      <w:r>
        <w:rPr>
          <w:rFonts w:hint="eastAsia"/>
        </w:rPr>
        <w:t>编辑发布库（</w:t>
      </w:r>
      <w:r>
        <w:rPr>
          <w:rFonts w:hint="eastAsia"/>
        </w:rPr>
        <w:t>app</w:t>
      </w:r>
      <w:r>
        <w:rPr>
          <w:rFonts w:hint="eastAsia"/>
        </w:rPr>
        <w:t>显示）</w:t>
      </w:r>
      <w:r>
        <w:tab/>
      </w:r>
      <w:fldSimple w:instr=" PAGEREF _Toc22196 ">
        <w:r>
          <w:t>26</w:t>
        </w:r>
      </w:fldSimple>
    </w:p>
    <w:p w:rsidR="006E1815" w:rsidRDefault="00520F6D">
      <w:pPr>
        <w:pStyle w:val="TOC3"/>
        <w:tabs>
          <w:tab w:val="right" w:leader="dot" w:pos="10466"/>
        </w:tabs>
      </w:pPr>
      <w:r>
        <w:rPr>
          <w:rFonts w:hint="eastAsia"/>
        </w:rPr>
        <w:t>3.3.2</w:t>
      </w:r>
      <w:r>
        <w:rPr>
          <w:rFonts w:hint="eastAsia"/>
        </w:rPr>
        <w:t>编辑发布库（</w:t>
      </w:r>
      <w:r>
        <w:rPr>
          <w:rFonts w:hint="eastAsia"/>
        </w:rPr>
        <w:t>app</w:t>
      </w:r>
      <w:r>
        <w:rPr>
          <w:rFonts w:hint="eastAsia"/>
        </w:rPr>
        <w:t>不显示）</w:t>
      </w:r>
      <w:r>
        <w:tab/>
      </w:r>
      <w:fldSimple w:instr=" PAGEREF _Toc15042 ">
        <w:r>
          <w:t>32</w:t>
        </w:r>
      </w:fldSimple>
    </w:p>
    <w:p w:rsidR="006E1815" w:rsidRDefault="00520F6D">
      <w:pPr>
        <w:pStyle w:val="TOC3"/>
        <w:tabs>
          <w:tab w:val="right" w:leader="dot" w:pos="10466"/>
        </w:tabs>
      </w:pPr>
      <w:r>
        <w:rPr>
          <w:rFonts w:hint="eastAsia"/>
        </w:rPr>
        <w:t>3.3.3</w:t>
      </w:r>
      <w:r>
        <w:rPr>
          <w:rFonts w:hint="eastAsia"/>
        </w:rPr>
        <w:t>热门景点管理</w:t>
      </w:r>
      <w:r>
        <w:tab/>
      </w:r>
      <w:fldSimple w:instr=" PAGEREF _Toc10038 ">
        <w:r>
          <w:t>32</w:t>
        </w:r>
      </w:fldSimple>
    </w:p>
    <w:p w:rsidR="006E1815" w:rsidRDefault="00520F6D">
      <w:pPr>
        <w:pStyle w:val="TOC3"/>
        <w:tabs>
          <w:tab w:val="right" w:leader="dot" w:pos="10466"/>
        </w:tabs>
      </w:pPr>
      <w:r>
        <w:rPr>
          <w:rFonts w:hint="eastAsia"/>
        </w:rPr>
        <w:t>3.3.4</w:t>
      </w:r>
      <w:r>
        <w:rPr>
          <w:rFonts w:hint="eastAsia"/>
        </w:rPr>
        <w:t>草稿箱</w:t>
      </w:r>
      <w:r>
        <w:tab/>
      </w:r>
      <w:fldSimple w:instr=" PAGEREF _Toc28148 ">
        <w:r>
          <w:t>33</w:t>
        </w:r>
      </w:fldSimple>
    </w:p>
    <w:p w:rsidR="006E1815" w:rsidRDefault="00520F6D">
      <w:pPr>
        <w:pStyle w:val="TOC3"/>
        <w:tabs>
          <w:tab w:val="right" w:leader="dot" w:pos="10466"/>
        </w:tabs>
      </w:pPr>
      <w:r>
        <w:rPr>
          <w:rFonts w:hint="eastAsia"/>
        </w:rPr>
        <w:t>3.3.5</w:t>
      </w:r>
      <w:r>
        <w:rPr>
          <w:rFonts w:hint="eastAsia"/>
        </w:rPr>
        <w:t>专题管理</w:t>
      </w:r>
      <w:r>
        <w:tab/>
      </w:r>
      <w:fldSimple w:instr=" PAGEREF _Toc13211 ">
        <w:r>
          <w:t>34</w:t>
        </w:r>
      </w:fldSimple>
    </w:p>
    <w:p w:rsidR="006E1815" w:rsidRDefault="00520F6D">
      <w:pPr>
        <w:pStyle w:val="TOC3"/>
        <w:tabs>
          <w:tab w:val="right" w:leader="dot" w:pos="10466"/>
        </w:tabs>
      </w:pPr>
      <w:r>
        <w:rPr>
          <w:rFonts w:hint="eastAsia"/>
        </w:rPr>
        <w:t>3.3.6</w:t>
      </w:r>
      <w:r>
        <w:rPr>
          <w:rFonts w:hint="eastAsia"/>
        </w:rPr>
        <w:t>专栏管理</w:t>
      </w:r>
      <w:r>
        <w:tab/>
      </w:r>
      <w:fldSimple w:instr=" PAGEREF _Toc6766 ">
        <w:r>
          <w:t>36</w:t>
        </w:r>
      </w:fldSimple>
    </w:p>
    <w:p w:rsidR="006E1815" w:rsidRDefault="00520F6D">
      <w:pPr>
        <w:pStyle w:val="TOC3"/>
        <w:tabs>
          <w:tab w:val="right" w:leader="dot" w:pos="10466"/>
        </w:tabs>
      </w:pPr>
      <w:r>
        <w:rPr>
          <w:rFonts w:hint="eastAsia"/>
        </w:rPr>
        <w:lastRenderedPageBreak/>
        <w:t>3.3.7</w:t>
      </w:r>
      <w:r>
        <w:rPr>
          <w:rFonts w:hint="eastAsia"/>
        </w:rPr>
        <w:t>电视视频</w:t>
      </w:r>
      <w:r>
        <w:tab/>
      </w:r>
      <w:fldSimple w:instr=" PAGEREF _Toc28237 ">
        <w:r>
          <w:t>38</w:t>
        </w:r>
      </w:fldSimple>
    </w:p>
    <w:p w:rsidR="006E1815" w:rsidRDefault="00520F6D">
      <w:pPr>
        <w:pStyle w:val="TOC3"/>
        <w:tabs>
          <w:tab w:val="right" w:leader="dot" w:pos="10466"/>
        </w:tabs>
      </w:pPr>
      <w:r>
        <w:rPr>
          <w:rFonts w:hint="eastAsia"/>
        </w:rPr>
        <w:t>3.3.8</w:t>
      </w:r>
      <w:r>
        <w:rPr>
          <w:rFonts w:hint="eastAsia"/>
        </w:rPr>
        <w:t>电视栏目</w:t>
      </w:r>
      <w:r>
        <w:tab/>
      </w:r>
      <w:fldSimple w:instr=" PAGEREF _Toc2714 ">
        <w:r>
          <w:t>40</w:t>
        </w:r>
      </w:fldSimple>
    </w:p>
    <w:p w:rsidR="006E1815" w:rsidRDefault="00520F6D">
      <w:pPr>
        <w:pStyle w:val="TOC3"/>
        <w:tabs>
          <w:tab w:val="right" w:leader="dot" w:pos="10466"/>
        </w:tabs>
      </w:pPr>
      <w:r>
        <w:rPr>
          <w:rFonts w:hint="eastAsia"/>
        </w:rPr>
        <w:t>3.3.9</w:t>
      </w:r>
      <w:r>
        <w:rPr>
          <w:rFonts w:hint="eastAsia"/>
        </w:rPr>
        <w:t>电视直播配置</w:t>
      </w:r>
      <w:r>
        <w:tab/>
      </w:r>
      <w:fldSimple w:instr=" PAGEREF _Toc6951 ">
        <w:r>
          <w:t>42</w:t>
        </w:r>
      </w:fldSimple>
    </w:p>
    <w:p w:rsidR="006E1815" w:rsidRDefault="00520F6D">
      <w:pPr>
        <w:pStyle w:val="TOC3"/>
        <w:tabs>
          <w:tab w:val="right" w:leader="dot" w:pos="10466"/>
        </w:tabs>
      </w:pPr>
      <w:r>
        <w:rPr>
          <w:rFonts w:hint="eastAsia"/>
        </w:rPr>
        <w:t>3.3.10</w:t>
      </w:r>
      <w:r>
        <w:rPr>
          <w:rFonts w:hint="eastAsia"/>
        </w:rPr>
        <w:t>视频库</w:t>
      </w:r>
      <w:r>
        <w:tab/>
      </w:r>
      <w:fldSimple w:instr=" PAGEREF _Toc29077 ">
        <w:r>
          <w:t>42</w:t>
        </w:r>
      </w:fldSimple>
    </w:p>
    <w:p w:rsidR="006E1815" w:rsidRDefault="00520F6D">
      <w:pPr>
        <w:pStyle w:val="TOC3"/>
        <w:tabs>
          <w:tab w:val="right" w:leader="dot" w:pos="10466"/>
        </w:tabs>
      </w:pPr>
      <w:r>
        <w:rPr>
          <w:rFonts w:hint="eastAsia"/>
        </w:rPr>
        <w:t>3.3.11</w:t>
      </w:r>
      <w:r>
        <w:rPr>
          <w:rFonts w:hint="eastAsia"/>
        </w:rPr>
        <w:t>音频库</w:t>
      </w:r>
      <w:r>
        <w:tab/>
      </w:r>
      <w:fldSimple w:instr=" PAGEREF _Toc27833 ">
        <w:r>
          <w:t>44</w:t>
        </w:r>
      </w:fldSimple>
    </w:p>
    <w:p w:rsidR="006E1815" w:rsidRDefault="00520F6D">
      <w:pPr>
        <w:pStyle w:val="TOC3"/>
        <w:tabs>
          <w:tab w:val="right" w:leader="dot" w:pos="10466"/>
        </w:tabs>
      </w:pPr>
      <w:r>
        <w:rPr>
          <w:rFonts w:hint="eastAsia"/>
        </w:rPr>
        <w:t>3.3.12</w:t>
      </w:r>
      <w:r>
        <w:rPr>
          <w:rFonts w:hint="eastAsia"/>
        </w:rPr>
        <w:t>评论管理</w:t>
      </w:r>
      <w:r>
        <w:tab/>
      </w:r>
      <w:fldSimple w:instr=" PAGEREF _Toc31729 ">
        <w:r>
          <w:t>44</w:t>
        </w:r>
      </w:fldSimple>
    </w:p>
    <w:p w:rsidR="006E1815" w:rsidRDefault="00520F6D">
      <w:pPr>
        <w:pStyle w:val="TOC3"/>
        <w:tabs>
          <w:tab w:val="right" w:leader="dot" w:pos="10466"/>
        </w:tabs>
      </w:pPr>
      <w:r>
        <w:rPr>
          <w:rFonts w:hint="eastAsia"/>
        </w:rPr>
        <w:t>3.3.13</w:t>
      </w:r>
      <w:r>
        <w:rPr>
          <w:rFonts w:hint="eastAsia"/>
        </w:rPr>
        <w:t>推送管理</w:t>
      </w:r>
      <w:r>
        <w:tab/>
      </w:r>
      <w:fldSimple w:instr=" PAGEREF _Toc6282 ">
        <w:r>
          <w:t>46</w:t>
        </w:r>
      </w:fldSimple>
    </w:p>
    <w:p w:rsidR="006E1815" w:rsidRDefault="00520F6D">
      <w:pPr>
        <w:pStyle w:val="TOC3"/>
        <w:tabs>
          <w:tab w:val="right" w:leader="dot" w:pos="10466"/>
        </w:tabs>
      </w:pPr>
      <w:r>
        <w:rPr>
          <w:rFonts w:hint="eastAsia"/>
        </w:rPr>
        <w:t>3.3.14</w:t>
      </w:r>
      <w:r>
        <w:rPr>
          <w:rFonts w:hint="eastAsia"/>
        </w:rPr>
        <w:t>服务栏目管理</w:t>
      </w:r>
      <w:r>
        <w:tab/>
      </w:r>
      <w:fldSimple w:instr=" PAGEREF _Toc16241 ">
        <w:r>
          <w:t>47</w:t>
        </w:r>
      </w:fldSimple>
    </w:p>
    <w:p w:rsidR="006E1815" w:rsidRDefault="00520F6D">
      <w:pPr>
        <w:pStyle w:val="TOC3"/>
        <w:tabs>
          <w:tab w:val="right" w:leader="dot" w:pos="10466"/>
        </w:tabs>
      </w:pPr>
      <w:r>
        <w:rPr>
          <w:rFonts w:hint="eastAsia"/>
        </w:rPr>
        <w:t>3.3.15</w:t>
      </w:r>
      <w:r>
        <w:rPr>
          <w:rFonts w:hint="eastAsia"/>
        </w:rPr>
        <w:t>热词管理</w:t>
      </w:r>
      <w:r>
        <w:tab/>
      </w:r>
      <w:fldSimple w:instr=" PAGEREF _Toc604 ">
        <w:r>
          <w:t>48</w:t>
        </w:r>
      </w:fldSimple>
    </w:p>
    <w:p w:rsidR="006E1815" w:rsidRDefault="00520F6D">
      <w:pPr>
        <w:pStyle w:val="TOC3"/>
        <w:tabs>
          <w:tab w:val="right" w:leader="dot" w:pos="10466"/>
        </w:tabs>
      </w:pPr>
      <w:r>
        <w:rPr>
          <w:rFonts w:hint="eastAsia"/>
        </w:rPr>
        <w:t>3.3.16</w:t>
      </w:r>
      <w:r>
        <w:rPr>
          <w:rFonts w:hint="eastAsia"/>
        </w:rPr>
        <w:t>频道管理</w:t>
      </w:r>
      <w:r>
        <w:tab/>
      </w:r>
      <w:fldSimple w:instr=" PAGEREF _Toc18854 ">
        <w:r>
          <w:t>49</w:t>
        </w:r>
      </w:fldSimple>
    </w:p>
    <w:p w:rsidR="006E1815" w:rsidRDefault="00520F6D">
      <w:pPr>
        <w:pStyle w:val="TOC3"/>
        <w:tabs>
          <w:tab w:val="right" w:leader="dot" w:pos="10466"/>
        </w:tabs>
      </w:pPr>
      <w:r>
        <w:rPr>
          <w:rFonts w:hint="eastAsia"/>
        </w:rPr>
        <w:t>3.3.17</w:t>
      </w:r>
      <w:r>
        <w:rPr>
          <w:rFonts w:hint="eastAsia"/>
        </w:rPr>
        <w:t>官网置顶配置</w:t>
      </w:r>
      <w:r>
        <w:tab/>
      </w:r>
      <w:fldSimple w:instr=" PAGEREF _Toc24273 ">
        <w:r>
          <w:t>49</w:t>
        </w:r>
      </w:fldSimple>
    </w:p>
    <w:p w:rsidR="006E1815" w:rsidRDefault="00520F6D">
      <w:pPr>
        <w:pStyle w:val="TOC3"/>
        <w:tabs>
          <w:tab w:val="right" w:leader="dot" w:pos="10466"/>
        </w:tabs>
      </w:pPr>
      <w:r>
        <w:rPr>
          <w:rFonts w:hint="eastAsia"/>
        </w:rPr>
        <w:t>3.3.18</w:t>
      </w:r>
      <w:r>
        <w:rPr>
          <w:rFonts w:hint="eastAsia"/>
        </w:rPr>
        <w:t>报料建言管理</w:t>
      </w:r>
      <w:r>
        <w:tab/>
      </w:r>
      <w:fldSimple w:instr=" PAGEREF _Toc19623 ">
        <w:r>
          <w:t>50</w:t>
        </w:r>
      </w:fldSimple>
    </w:p>
    <w:p w:rsidR="006E1815" w:rsidRDefault="00520F6D">
      <w:pPr>
        <w:pStyle w:val="TOC2"/>
        <w:tabs>
          <w:tab w:val="right" w:leader="dot" w:pos="10466"/>
        </w:tabs>
      </w:pPr>
      <w:r>
        <w:rPr>
          <w:rFonts w:hint="eastAsia"/>
        </w:rPr>
        <w:t>3.4</w:t>
      </w:r>
      <w:r>
        <w:rPr>
          <w:rFonts w:hint="eastAsia"/>
        </w:rPr>
        <w:t>基础管理系统</w:t>
      </w:r>
      <w:r>
        <w:tab/>
      </w:r>
      <w:fldSimple w:instr=" PAGEREF _Toc28630 ">
        <w:r>
          <w:t>50</w:t>
        </w:r>
      </w:fldSimple>
    </w:p>
    <w:p w:rsidR="006E1815" w:rsidRDefault="00520F6D">
      <w:pPr>
        <w:pStyle w:val="TOC3"/>
        <w:tabs>
          <w:tab w:val="right" w:leader="dot" w:pos="10466"/>
        </w:tabs>
      </w:pPr>
      <w:r>
        <w:rPr>
          <w:rFonts w:hint="eastAsia"/>
        </w:rPr>
        <w:t xml:space="preserve">3.4.1 </w:t>
      </w:r>
      <w:r>
        <w:rPr>
          <w:rFonts w:hint="eastAsia"/>
        </w:rPr>
        <w:t>角色管理</w:t>
      </w:r>
      <w:r>
        <w:tab/>
      </w:r>
      <w:fldSimple w:instr=" PAGEREF _Toc8745 ">
        <w:r>
          <w:t>51</w:t>
        </w:r>
      </w:fldSimple>
    </w:p>
    <w:p w:rsidR="006E1815" w:rsidRDefault="00520F6D">
      <w:pPr>
        <w:pStyle w:val="TOC3"/>
        <w:tabs>
          <w:tab w:val="right" w:leader="dot" w:pos="10466"/>
        </w:tabs>
      </w:pPr>
      <w:r>
        <w:rPr>
          <w:rFonts w:hint="eastAsia"/>
        </w:rPr>
        <w:t xml:space="preserve">3.4.2 </w:t>
      </w:r>
      <w:r>
        <w:rPr>
          <w:rFonts w:hint="eastAsia"/>
        </w:rPr>
        <w:t>管理员管理</w:t>
      </w:r>
      <w:r>
        <w:tab/>
      </w:r>
      <w:fldSimple w:instr=" PAGEREF _Toc20924 ">
        <w:r>
          <w:t>55</w:t>
        </w:r>
      </w:fldSimple>
    </w:p>
    <w:p w:rsidR="006E1815" w:rsidRDefault="00520F6D">
      <w:pPr>
        <w:pStyle w:val="TOC3"/>
        <w:tabs>
          <w:tab w:val="right" w:leader="dot" w:pos="10466"/>
        </w:tabs>
      </w:pPr>
      <w:r>
        <w:rPr>
          <w:rFonts w:hint="eastAsia"/>
        </w:rPr>
        <w:t>3.4.3</w:t>
      </w:r>
      <w:r>
        <w:rPr>
          <w:rFonts w:hint="eastAsia"/>
        </w:rPr>
        <w:t>角色分组管理</w:t>
      </w:r>
      <w:r>
        <w:tab/>
      </w:r>
      <w:fldSimple w:instr=" PAGEREF _Toc24779 ">
        <w:r>
          <w:t>58</w:t>
        </w:r>
      </w:fldSimple>
    </w:p>
    <w:p w:rsidR="006E1815" w:rsidRDefault="00520F6D">
      <w:pPr>
        <w:pStyle w:val="TOC3"/>
        <w:tabs>
          <w:tab w:val="right" w:leader="dot" w:pos="10466"/>
        </w:tabs>
      </w:pPr>
      <w:r>
        <w:rPr>
          <w:rFonts w:hint="eastAsia"/>
        </w:rPr>
        <w:t xml:space="preserve">3.4.4 </w:t>
      </w:r>
      <w:r>
        <w:rPr>
          <w:rFonts w:hint="eastAsia"/>
        </w:rPr>
        <w:t>敏感词管理</w:t>
      </w:r>
      <w:r>
        <w:tab/>
      </w:r>
      <w:fldSimple w:instr=" PAGEREF _Toc17911 ">
        <w:r>
          <w:t>59</w:t>
        </w:r>
      </w:fldSimple>
    </w:p>
    <w:p w:rsidR="006E1815" w:rsidRDefault="00520F6D">
      <w:pPr>
        <w:pStyle w:val="TOC3"/>
        <w:tabs>
          <w:tab w:val="right" w:leader="dot" w:pos="10466"/>
        </w:tabs>
      </w:pPr>
      <w:r>
        <w:rPr>
          <w:rFonts w:hint="eastAsia"/>
        </w:rPr>
        <w:t xml:space="preserve">3.4.5 </w:t>
      </w:r>
      <w:r>
        <w:rPr>
          <w:rFonts w:hint="eastAsia"/>
        </w:rPr>
        <w:t>用户信息管理</w:t>
      </w:r>
      <w:r>
        <w:tab/>
      </w:r>
      <w:fldSimple w:instr=" PAGEREF _Toc23636 ">
        <w:r>
          <w:t>61</w:t>
        </w:r>
      </w:fldSimple>
    </w:p>
    <w:p w:rsidR="006E1815" w:rsidRDefault="00520F6D">
      <w:pPr>
        <w:pStyle w:val="TOC3"/>
        <w:tabs>
          <w:tab w:val="right" w:leader="dot" w:pos="10466"/>
        </w:tabs>
      </w:pPr>
      <w:r>
        <w:rPr>
          <w:rFonts w:hint="eastAsia"/>
        </w:rPr>
        <w:t>3.4.6</w:t>
      </w:r>
      <w:r>
        <w:rPr>
          <w:rFonts w:hint="eastAsia"/>
        </w:rPr>
        <w:t>一键换肤</w:t>
      </w:r>
      <w:r>
        <w:tab/>
      </w:r>
      <w:fldSimple w:instr=" PAGEREF _Toc4301 ">
        <w:r>
          <w:t>62</w:t>
        </w:r>
      </w:fldSimple>
    </w:p>
    <w:p w:rsidR="006E1815" w:rsidRDefault="00520F6D">
      <w:pPr>
        <w:pStyle w:val="TOC2"/>
        <w:tabs>
          <w:tab w:val="right" w:leader="dot" w:pos="10466"/>
        </w:tabs>
      </w:pPr>
      <w:r>
        <w:rPr>
          <w:rFonts w:hint="eastAsia"/>
        </w:rPr>
        <w:t>3.5</w:t>
      </w:r>
      <w:r>
        <w:rPr>
          <w:rFonts w:hint="eastAsia"/>
        </w:rPr>
        <w:t>直播管理系统</w:t>
      </w:r>
      <w:r>
        <w:tab/>
      </w:r>
      <w:fldSimple w:instr=" PAGEREF _Toc28967 ">
        <w:r>
          <w:t>63</w:t>
        </w:r>
      </w:fldSimple>
    </w:p>
    <w:p w:rsidR="006E1815" w:rsidRDefault="00520F6D">
      <w:pPr>
        <w:pStyle w:val="TOC3"/>
        <w:tabs>
          <w:tab w:val="right" w:leader="dot" w:pos="10466"/>
        </w:tabs>
      </w:pPr>
      <w:r>
        <w:rPr>
          <w:rFonts w:hint="eastAsia"/>
        </w:rPr>
        <w:t xml:space="preserve">3.5.1 </w:t>
      </w:r>
      <w:r>
        <w:rPr>
          <w:rFonts w:hint="eastAsia"/>
        </w:rPr>
        <w:t>检索模块</w:t>
      </w:r>
      <w:r>
        <w:tab/>
      </w:r>
      <w:fldSimple w:instr=" PAGEREF _Toc27002 ">
        <w:r>
          <w:t>64</w:t>
        </w:r>
      </w:fldSimple>
    </w:p>
    <w:p w:rsidR="006E1815" w:rsidRDefault="00520F6D">
      <w:pPr>
        <w:pStyle w:val="TOC3"/>
        <w:tabs>
          <w:tab w:val="right" w:leader="dot" w:pos="10466"/>
        </w:tabs>
      </w:pPr>
      <w:r>
        <w:rPr>
          <w:rFonts w:hint="eastAsia"/>
        </w:rPr>
        <w:t xml:space="preserve">3.5.2 </w:t>
      </w:r>
      <w:r>
        <w:rPr>
          <w:rFonts w:hint="eastAsia"/>
        </w:rPr>
        <w:t>新增直播</w:t>
      </w:r>
      <w:r>
        <w:tab/>
      </w:r>
      <w:fldSimple w:instr=" PAGEREF _Toc15437 ">
        <w:r>
          <w:t>64</w:t>
        </w:r>
      </w:fldSimple>
    </w:p>
    <w:p w:rsidR="006E1815" w:rsidRDefault="00520F6D">
      <w:pPr>
        <w:pStyle w:val="TOC3"/>
        <w:tabs>
          <w:tab w:val="right" w:leader="dot" w:pos="10466"/>
        </w:tabs>
      </w:pPr>
      <w:r>
        <w:rPr>
          <w:rFonts w:hint="eastAsia"/>
        </w:rPr>
        <w:t xml:space="preserve">3.5.3 </w:t>
      </w:r>
      <w:r>
        <w:rPr>
          <w:rFonts w:hint="eastAsia"/>
        </w:rPr>
        <w:t>直播列表</w:t>
      </w:r>
      <w:r>
        <w:tab/>
      </w:r>
      <w:fldSimple w:instr=" PAGEREF _Toc14495 ">
        <w:r>
          <w:t>65</w:t>
        </w:r>
      </w:fldSimple>
    </w:p>
    <w:p w:rsidR="006E1815" w:rsidRDefault="00520F6D">
      <w:pPr>
        <w:pStyle w:val="TOC2"/>
        <w:tabs>
          <w:tab w:val="right" w:leader="dot" w:pos="10466"/>
        </w:tabs>
      </w:pPr>
      <w:r>
        <w:rPr>
          <w:rFonts w:hint="eastAsia"/>
        </w:rPr>
        <w:t>3.6</w:t>
      </w:r>
      <w:r>
        <w:rPr>
          <w:rFonts w:hint="eastAsia"/>
        </w:rPr>
        <w:t>广告管理系统</w:t>
      </w:r>
      <w:r>
        <w:tab/>
      </w:r>
      <w:fldSimple w:instr=" PAGEREF _Toc11448 ">
        <w:r>
          <w:t>67</w:t>
        </w:r>
      </w:fldSimple>
    </w:p>
    <w:p w:rsidR="006E1815" w:rsidRDefault="00520F6D">
      <w:pPr>
        <w:pStyle w:val="TOC3"/>
        <w:tabs>
          <w:tab w:val="right" w:leader="dot" w:pos="10466"/>
        </w:tabs>
      </w:pPr>
      <w:r>
        <w:rPr>
          <w:rFonts w:hint="eastAsia"/>
        </w:rPr>
        <w:t>3.6.1</w:t>
      </w:r>
      <w:r>
        <w:rPr>
          <w:rFonts w:hint="eastAsia"/>
        </w:rPr>
        <w:t>资源管理</w:t>
      </w:r>
      <w:r>
        <w:tab/>
      </w:r>
      <w:fldSimple w:instr=" PAGEREF _Toc32496 ">
        <w:r>
          <w:t>67</w:t>
        </w:r>
      </w:fldSimple>
    </w:p>
    <w:p w:rsidR="006E1815" w:rsidRDefault="00520F6D">
      <w:pPr>
        <w:pStyle w:val="TOC3"/>
        <w:tabs>
          <w:tab w:val="right" w:leader="dot" w:pos="10466"/>
        </w:tabs>
      </w:pPr>
      <w:r>
        <w:rPr>
          <w:rFonts w:hint="eastAsia"/>
        </w:rPr>
        <w:t>3.6.2</w:t>
      </w:r>
      <w:r>
        <w:rPr>
          <w:rFonts w:hint="eastAsia"/>
        </w:rPr>
        <w:t>广告投放</w:t>
      </w:r>
      <w:r>
        <w:tab/>
      </w:r>
      <w:fldSimple w:instr=" PAGEREF _Toc32685 ">
        <w:r>
          <w:t>67</w:t>
        </w:r>
      </w:fldSimple>
    </w:p>
    <w:p w:rsidR="006E1815" w:rsidRDefault="00520F6D">
      <w:pPr>
        <w:pStyle w:val="TOC2"/>
        <w:tabs>
          <w:tab w:val="right" w:leader="dot" w:pos="10466"/>
        </w:tabs>
      </w:pPr>
      <w:r>
        <w:rPr>
          <w:rFonts w:hint="eastAsia"/>
        </w:rPr>
        <w:t>3.7</w:t>
      </w:r>
      <w:r>
        <w:rPr>
          <w:rFonts w:hint="eastAsia"/>
        </w:rPr>
        <w:t>洪雅封巢</w:t>
      </w:r>
      <w:r>
        <w:rPr>
          <w:rFonts w:hint="eastAsia"/>
        </w:rPr>
        <w:t>APP</w:t>
      </w:r>
      <w:r>
        <w:tab/>
      </w:r>
      <w:fldSimple w:instr=" PAGEREF _Toc20089 ">
        <w:r>
          <w:t>71</w:t>
        </w:r>
      </w:fldSimple>
    </w:p>
    <w:p w:rsidR="006E1815" w:rsidRDefault="00520F6D">
      <w:pPr>
        <w:pStyle w:val="TOC3"/>
        <w:tabs>
          <w:tab w:val="right" w:leader="dot" w:pos="10466"/>
        </w:tabs>
      </w:pPr>
      <w:r>
        <w:rPr>
          <w:rFonts w:hint="eastAsia"/>
        </w:rPr>
        <w:t xml:space="preserve">3.7.1 </w:t>
      </w:r>
      <w:r>
        <w:rPr>
          <w:rFonts w:hint="eastAsia"/>
        </w:rPr>
        <w:t>稿件</w:t>
      </w:r>
      <w:r>
        <w:tab/>
      </w:r>
      <w:fldSimple w:instr=" PAGEREF _Toc2426 ">
        <w:r>
          <w:t>71</w:t>
        </w:r>
      </w:fldSimple>
    </w:p>
    <w:p w:rsidR="006E1815" w:rsidRDefault="00520F6D">
      <w:pPr>
        <w:pStyle w:val="TOC3"/>
        <w:tabs>
          <w:tab w:val="right" w:leader="dot" w:pos="10466"/>
        </w:tabs>
      </w:pPr>
      <w:r>
        <w:rPr>
          <w:rFonts w:hint="eastAsia"/>
        </w:rPr>
        <w:t>3.7.2</w:t>
      </w:r>
      <w:r>
        <w:rPr>
          <w:rFonts w:hint="eastAsia"/>
        </w:rPr>
        <w:t>个人稿库（编委权限）</w:t>
      </w:r>
      <w:r>
        <w:tab/>
      </w:r>
      <w:fldSimple w:instr=" PAGEREF _Toc21242 ">
        <w:r>
          <w:t>72</w:t>
        </w:r>
      </w:fldSimple>
    </w:p>
    <w:p w:rsidR="006E1815" w:rsidRDefault="00520F6D">
      <w:pPr>
        <w:pStyle w:val="TOC3"/>
        <w:tabs>
          <w:tab w:val="right" w:leader="dot" w:pos="10466"/>
        </w:tabs>
      </w:pPr>
      <w:r>
        <w:rPr>
          <w:rFonts w:hint="eastAsia"/>
        </w:rPr>
        <w:t>3.7.3</w:t>
      </w:r>
      <w:r>
        <w:rPr>
          <w:rFonts w:hint="eastAsia"/>
        </w:rPr>
        <w:t>部门稿库（编委权限）</w:t>
      </w:r>
      <w:r>
        <w:tab/>
      </w:r>
      <w:fldSimple w:instr=" PAGEREF _Toc29922 ">
        <w:r>
          <w:t>87</w:t>
        </w:r>
      </w:fldSimple>
    </w:p>
    <w:p w:rsidR="006E1815" w:rsidRDefault="00520F6D">
      <w:pPr>
        <w:pStyle w:val="TOC3"/>
        <w:tabs>
          <w:tab w:val="right" w:leader="dot" w:pos="10466"/>
        </w:tabs>
      </w:pPr>
      <w:r>
        <w:rPr>
          <w:rFonts w:hint="eastAsia"/>
        </w:rPr>
        <w:lastRenderedPageBreak/>
        <w:t>3.7.4</w:t>
      </w:r>
      <w:r>
        <w:rPr>
          <w:rFonts w:hint="eastAsia"/>
        </w:rPr>
        <w:t>编委稿库（编委权限）</w:t>
      </w:r>
      <w:r>
        <w:tab/>
      </w:r>
      <w:fldSimple w:instr=" PAGEREF _Toc2595 ">
        <w:r>
          <w:t>91</w:t>
        </w:r>
      </w:fldSimple>
    </w:p>
    <w:p w:rsidR="006E1815" w:rsidRDefault="00520F6D">
      <w:pPr>
        <w:pStyle w:val="TOC3"/>
        <w:tabs>
          <w:tab w:val="right" w:leader="dot" w:pos="10466"/>
        </w:tabs>
      </w:pPr>
      <w:r>
        <w:rPr>
          <w:rFonts w:hint="eastAsia"/>
        </w:rPr>
        <w:t>3.7.5</w:t>
      </w:r>
      <w:r>
        <w:rPr>
          <w:rFonts w:hint="eastAsia"/>
        </w:rPr>
        <w:t>编辑发布库（编委权限）</w:t>
      </w:r>
      <w:r>
        <w:tab/>
      </w:r>
      <w:fldSimple w:instr=" PAGEREF _Toc14054 ">
        <w:r>
          <w:t>102</w:t>
        </w:r>
      </w:fldSimple>
    </w:p>
    <w:p w:rsidR="006E1815" w:rsidRDefault="00520F6D">
      <w:pPr>
        <w:pStyle w:val="TOC3"/>
        <w:tabs>
          <w:tab w:val="right" w:leader="dot" w:pos="10466"/>
        </w:tabs>
      </w:pPr>
      <w:r>
        <w:rPr>
          <w:rFonts w:hint="eastAsia"/>
        </w:rPr>
        <w:t>3.7.6</w:t>
      </w:r>
      <w:r>
        <w:rPr>
          <w:rFonts w:hint="eastAsia"/>
        </w:rPr>
        <w:t>废稿库</w:t>
      </w:r>
      <w:r>
        <w:tab/>
      </w:r>
      <w:fldSimple w:instr=" PAGEREF _Toc4795 ">
        <w:r>
          <w:t>103</w:t>
        </w:r>
      </w:fldSimple>
    </w:p>
    <w:p w:rsidR="006E1815" w:rsidRDefault="00520F6D">
      <w:pPr>
        <w:pStyle w:val="TOC3"/>
        <w:tabs>
          <w:tab w:val="right" w:leader="dot" w:pos="10466"/>
        </w:tabs>
      </w:pPr>
      <w:r>
        <w:rPr>
          <w:rFonts w:hint="eastAsia"/>
        </w:rPr>
        <w:t>3.7.7</w:t>
      </w:r>
      <w:r>
        <w:rPr>
          <w:rFonts w:hint="eastAsia"/>
        </w:rPr>
        <w:t>个人稿库（总监权限）</w:t>
      </w:r>
      <w:r>
        <w:tab/>
      </w:r>
      <w:fldSimple w:instr=" PAGEREF _Toc8658 ">
        <w:r>
          <w:t>104</w:t>
        </w:r>
      </w:fldSimple>
    </w:p>
    <w:p w:rsidR="006E1815" w:rsidRDefault="00520F6D">
      <w:pPr>
        <w:pStyle w:val="TOC3"/>
        <w:tabs>
          <w:tab w:val="right" w:leader="dot" w:pos="10466"/>
        </w:tabs>
      </w:pPr>
      <w:r>
        <w:rPr>
          <w:rFonts w:hint="eastAsia"/>
        </w:rPr>
        <w:t>3.7.8</w:t>
      </w:r>
      <w:r>
        <w:rPr>
          <w:rFonts w:hint="eastAsia"/>
        </w:rPr>
        <w:t>部门稿库（总监权限）</w:t>
      </w:r>
      <w:r>
        <w:tab/>
      </w:r>
      <w:fldSimple w:instr=" PAGEREF _Toc29176 ">
        <w:r>
          <w:t>106</w:t>
        </w:r>
      </w:fldSimple>
    </w:p>
    <w:p w:rsidR="006E1815" w:rsidRDefault="00520F6D">
      <w:pPr>
        <w:pStyle w:val="TOC3"/>
        <w:tabs>
          <w:tab w:val="right" w:leader="dot" w:pos="10466"/>
        </w:tabs>
      </w:pPr>
      <w:r>
        <w:rPr>
          <w:rFonts w:hint="eastAsia"/>
        </w:rPr>
        <w:t>3.7.9</w:t>
      </w:r>
      <w:r>
        <w:rPr>
          <w:rFonts w:hint="eastAsia"/>
        </w:rPr>
        <w:t>编辑发布库</w:t>
      </w:r>
      <w:r>
        <w:tab/>
      </w:r>
      <w:fldSimple w:instr=" PAGEREF _Toc6584 ">
        <w:r>
          <w:t>108</w:t>
        </w:r>
      </w:fldSimple>
    </w:p>
    <w:p w:rsidR="006E1815" w:rsidRDefault="00520F6D">
      <w:pPr>
        <w:pStyle w:val="TOC3"/>
        <w:tabs>
          <w:tab w:val="right" w:leader="dot" w:pos="10466"/>
        </w:tabs>
      </w:pPr>
      <w:r>
        <w:rPr>
          <w:rFonts w:hint="eastAsia"/>
        </w:rPr>
        <w:t>3.7.10</w:t>
      </w:r>
      <w:r>
        <w:rPr>
          <w:rFonts w:hint="eastAsia"/>
        </w:rPr>
        <w:t>废稿库</w:t>
      </w:r>
      <w:r>
        <w:tab/>
      </w:r>
      <w:fldSimple w:instr=" PAGEREF _Toc26765 ">
        <w:r>
          <w:t>109</w:t>
        </w:r>
      </w:fldSimple>
    </w:p>
    <w:p w:rsidR="006E1815" w:rsidRDefault="00520F6D">
      <w:pPr>
        <w:pStyle w:val="TOC3"/>
        <w:tabs>
          <w:tab w:val="right" w:leader="dot" w:pos="10466"/>
        </w:tabs>
      </w:pPr>
      <w:r>
        <w:rPr>
          <w:rFonts w:hint="eastAsia"/>
        </w:rPr>
        <w:t>3.7.11</w:t>
      </w:r>
      <w:r>
        <w:rPr>
          <w:rFonts w:hint="eastAsia"/>
        </w:rPr>
        <w:t>个人稿库（记者权限）</w:t>
      </w:r>
      <w:r>
        <w:tab/>
      </w:r>
      <w:fldSimple w:instr=" PAGEREF _Toc15808 ">
        <w:r>
          <w:t>110</w:t>
        </w:r>
      </w:fldSimple>
    </w:p>
    <w:p w:rsidR="006E1815" w:rsidRDefault="00520F6D">
      <w:pPr>
        <w:pStyle w:val="TOC3"/>
        <w:tabs>
          <w:tab w:val="right" w:leader="dot" w:pos="10466"/>
        </w:tabs>
      </w:pPr>
      <w:r>
        <w:rPr>
          <w:rFonts w:hint="eastAsia"/>
        </w:rPr>
        <w:t xml:space="preserve">3.7.12 </w:t>
      </w:r>
      <w:r>
        <w:rPr>
          <w:rFonts w:hint="eastAsia"/>
        </w:rPr>
        <w:t>消息</w:t>
      </w:r>
      <w:r>
        <w:tab/>
      </w:r>
      <w:fldSimple w:instr=" PAGEREF _Toc32061 ">
        <w:r>
          <w:t>112</w:t>
        </w:r>
      </w:fldSimple>
    </w:p>
    <w:p w:rsidR="006E1815" w:rsidRDefault="00520F6D">
      <w:pPr>
        <w:pStyle w:val="TOC3"/>
        <w:tabs>
          <w:tab w:val="right" w:leader="dot" w:pos="10466"/>
        </w:tabs>
      </w:pPr>
      <w:r>
        <w:rPr>
          <w:rFonts w:hint="eastAsia"/>
        </w:rPr>
        <w:t>3.7.13</w:t>
      </w:r>
      <w:r>
        <w:rPr>
          <w:rFonts w:hint="eastAsia"/>
        </w:rPr>
        <w:t>我的</w:t>
      </w:r>
      <w:r>
        <w:tab/>
      </w:r>
      <w:fldSimple w:instr=" PAGEREF _Toc13557 ">
        <w:r>
          <w:t>113</w:t>
        </w:r>
      </w:fldSimple>
    </w:p>
    <w:p w:rsidR="006E1815" w:rsidRDefault="00520F6D">
      <w:pPr>
        <w:pStyle w:val="TOC2"/>
        <w:tabs>
          <w:tab w:val="right" w:leader="dot" w:pos="10466"/>
        </w:tabs>
      </w:pPr>
      <w:r>
        <w:rPr>
          <w:rFonts w:hint="eastAsia"/>
        </w:rPr>
        <w:t>3.8</w:t>
      </w:r>
      <w:r>
        <w:rPr>
          <w:rFonts w:hint="eastAsia"/>
        </w:rPr>
        <w:t>我</w:t>
      </w:r>
      <w:r>
        <w:tab/>
      </w:r>
      <w:fldSimple w:instr=" PAGEREF _Toc20723 ">
        <w:r>
          <w:t>115</w:t>
        </w:r>
      </w:fldSimple>
    </w:p>
    <w:p w:rsidR="006E1815" w:rsidRDefault="00520F6D">
      <w:r>
        <w:fldChar w:fldCharType="end"/>
      </w:r>
      <w:r>
        <w:br w:type="page"/>
      </w:r>
    </w:p>
    <w:p w:rsidR="006E1815" w:rsidRDefault="006E1815"/>
    <w:p w:rsidR="006E1815" w:rsidRDefault="00520F6D">
      <w:pPr>
        <w:pStyle w:val="1"/>
      </w:pPr>
      <w:bookmarkStart w:id="1" w:name="_Toc24637"/>
      <w:r>
        <w:rPr>
          <w:rFonts w:hint="eastAsia"/>
        </w:rPr>
        <w:t>第</w:t>
      </w:r>
      <w:r>
        <w:rPr>
          <w:rFonts w:hint="eastAsia"/>
        </w:rPr>
        <w:t>1</w:t>
      </w:r>
      <w:r>
        <w:rPr>
          <w:rFonts w:hint="eastAsia"/>
        </w:rPr>
        <w:t>章</w:t>
      </w:r>
      <w:r>
        <w:rPr>
          <w:rFonts w:hint="eastAsia"/>
        </w:rPr>
        <w:t xml:space="preserve"> </w:t>
      </w:r>
      <w:r>
        <w:rPr>
          <w:rFonts w:hint="eastAsia"/>
        </w:rPr>
        <w:t>系统概述</w:t>
      </w:r>
      <w:bookmarkEnd w:id="1"/>
    </w:p>
    <w:p w:rsidR="006E1815" w:rsidRDefault="006E1815"/>
    <w:p w:rsidR="006E1815" w:rsidRDefault="00520F6D" w:rsidP="00AB3451">
      <w:pPr>
        <w:ind w:firstLine="420"/>
      </w:pPr>
      <w:r>
        <w:rPr>
          <w:rFonts w:hint="eastAsia"/>
        </w:rPr>
        <w:t>通过</w:t>
      </w:r>
      <w:bookmarkStart w:id="2" w:name="_Hlk15370774"/>
      <w:r w:rsidR="006B560F" w:rsidRPr="006B560F">
        <w:rPr>
          <w:rFonts w:hint="eastAsia"/>
        </w:rPr>
        <w:t>封巢</w:t>
      </w:r>
      <w:r w:rsidR="006B560F" w:rsidRPr="006B560F">
        <w:rPr>
          <w:rFonts w:hint="eastAsia"/>
        </w:rPr>
        <w:t>-</w:t>
      </w:r>
      <w:r w:rsidR="006B560F" w:rsidRPr="006B560F">
        <w:rPr>
          <w:rFonts w:hint="eastAsia"/>
        </w:rPr>
        <w:t>融媒采编中枢</w:t>
      </w:r>
      <w:bookmarkEnd w:id="2"/>
      <w:r w:rsidR="00AB3451">
        <w:t>采编一体化平台</w:t>
      </w:r>
      <w:r>
        <w:rPr>
          <w:rFonts w:hint="eastAsia"/>
        </w:rPr>
        <w:t>项目建设，形成面向用户的多渠道合力传播和营销，提升</w:t>
      </w:r>
      <w:r w:rsidR="006B560F">
        <w:rPr>
          <w:rFonts w:hint="eastAsia"/>
        </w:rPr>
        <w:t>各融媒体中心</w:t>
      </w:r>
      <w:r>
        <w:rPr>
          <w:rFonts w:hint="eastAsia"/>
        </w:rPr>
        <w:t>的影响力、政策影响力和舆论引导能力。</w:t>
      </w:r>
      <w:r>
        <w:t>将</w:t>
      </w:r>
      <w:r w:rsidR="006B560F">
        <w:rPr>
          <w:rFonts w:hint="eastAsia"/>
        </w:rPr>
        <w:t>各市、区、县</w:t>
      </w:r>
      <w:r>
        <w:t>媒体矩阵全面打通</w:t>
      </w:r>
      <w:r>
        <w:rPr>
          <w:rFonts w:hint="eastAsia"/>
        </w:rPr>
        <w:t>，</w:t>
      </w:r>
      <w:r>
        <w:t>让报纸采编</w:t>
      </w:r>
      <w:r>
        <w:rPr>
          <w:rFonts w:hint="eastAsia"/>
        </w:rPr>
        <w:t>、</w:t>
      </w:r>
      <w:r>
        <w:t>网站采编</w:t>
      </w:r>
      <w:r>
        <w:rPr>
          <w:rFonts w:hint="eastAsia"/>
        </w:rPr>
        <w:t>、</w:t>
      </w:r>
      <w:r>
        <w:t>移动客户端采编</w:t>
      </w:r>
      <w:r>
        <w:rPr>
          <w:rFonts w:hint="eastAsia"/>
        </w:rPr>
        <w:t>、</w:t>
      </w:r>
      <w:r>
        <w:t>微博</w:t>
      </w:r>
      <w:r>
        <w:rPr>
          <w:rFonts w:hint="eastAsia"/>
        </w:rPr>
        <w:t>微信采编不</w:t>
      </w:r>
      <w:r w:rsidR="00AB3451">
        <w:rPr>
          <w:rFonts w:hint="eastAsia"/>
        </w:rPr>
        <w:t>再</w:t>
      </w:r>
      <w:r>
        <w:rPr>
          <w:rFonts w:hint="eastAsia"/>
        </w:rPr>
        <w:t>采用传统的独立采编模式，而是通过一体化平台实现各渠道资源的统一采编与加工利用，不仅可以提升新闻再利用效率，还可以实现各渠道信息资源的融会贯通，在流程方面，打破原有的采编流程，采用“统一采集、统一编辑、多渠道分发”的“中央厨房”模式进行实现，提高新闻生产质量和发布效率。</w:t>
      </w:r>
    </w:p>
    <w:p w:rsidR="006E1815" w:rsidRDefault="00520F6D" w:rsidP="00AB3451">
      <w:pPr>
        <w:ind w:firstLine="420"/>
      </w:pPr>
      <w:r>
        <w:t>采编一体化平台</w:t>
      </w:r>
      <w:r>
        <w:rPr>
          <w:rFonts w:hint="eastAsia"/>
        </w:rPr>
        <w:t>有效的</w:t>
      </w:r>
      <w:r>
        <w:t>整体联动，突破媒体形态边界，构建信息内容生产、传播、共享、互动一体化开放平台。</w:t>
      </w:r>
      <w:r>
        <w:rPr>
          <w:rFonts w:hint="eastAsia"/>
        </w:rPr>
        <w:t>构建</w:t>
      </w:r>
      <w:r>
        <w:t>采编一体化平台</w:t>
      </w:r>
      <w:r>
        <w:rPr>
          <w:rFonts w:hint="eastAsia"/>
        </w:rPr>
        <w:t>，实现多个媒体集中在一个采编平台上完成内容汇集、写稿、编辑、审核、发布、统计、考核等工作，形成统一采集、分类加工、集中分发的融合传播服务平台。</w:t>
      </w:r>
    </w:p>
    <w:p w:rsidR="006E1815" w:rsidRDefault="00520F6D" w:rsidP="00AB3451">
      <w:pPr>
        <w:ind w:firstLine="420"/>
      </w:pPr>
      <w:r>
        <w:t>同时</w:t>
      </w:r>
      <w:r>
        <w:rPr>
          <w:rFonts w:hint="eastAsia"/>
        </w:rPr>
        <w:t>，</w:t>
      </w:r>
      <w:r>
        <w:t>根据中央《</w:t>
      </w:r>
      <w:r>
        <w:rPr>
          <w:rFonts w:hint="eastAsia"/>
        </w:rPr>
        <w:t>关于加强县级融媒体中心建设的意见</w:t>
      </w:r>
      <w:r>
        <w:t>》，</w:t>
      </w:r>
      <w:r>
        <w:rPr>
          <w:rFonts w:hint="eastAsia"/>
        </w:rPr>
        <w:t>组建县级融媒体中心，整合县级媒体资源、壮大主流思想舆论，推进融合发展，不断提高县级媒体传播力、引导力、影响力。</w:t>
      </w:r>
    </w:p>
    <w:p w:rsidR="006E1815" w:rsidRDefault="006E1815"/>
    <w:p w:rsidR="006E1815" w:rsidRDefault="006E1815"/>
    <w:p w:rsidR="006E1815" w:rsidRDefault="006E1815"/>
    <w:p w:rsidR="006E1815" w:rsidRDefault="006E1815"/>
    <w:p w:rsidR="006E1815" w:rsidRDefault="006E1815"/>
    <w:p w:rsidR="006E1815" w:rsidRDefault="006E1815"/>
    <w:p w:rsidR="006E1815" w:rsidRDefault="006E1815"/>
    <w:p w:rsidR="006E1815" w:rsidRDefault="006E1815"/>
    <w:p w:rsidR="006E1815" w:rsidRDefault="006E1815"/>
    <w:p w:rsidR="006E1815" w:rsidRDefault="006E1815"/>
    <w:p w:rsidR="006E1815" w:rsidRDefault="006E1815"/>
    <w:p w:rsidR="006E1815" w:rsidRDefault="00520F6D">
      <w:r>
        <w:br w:type="page"/>
      </w:r>
    </w:p>
    <w:p w:rsidR="006E1815" w:rsidRDefault="006E1815"/>
    <w:p w:rsidR="006E1815" w:rsidRDefault="00520F6D">
      <w:pPr>
        <w:pStyle w:val="1"/>
      </w:pPr>
      <w:bookmarkStart w:id="3" w:name="_Toc15453"/>
      <w:r>
        <w:t>第</w:t>
      </w:r>
      <w:r>
        <w:rPr>
          <w:rFonts w:hint="eastAsia"/>
        </w:rPr>
        <w:t>2</w:t>
      </w:r>
      <w:r>
        <w:rPr>
          <w:rFonts w:hint="eastAsia"/>
        </w:rPr>
        <w:t>章</w:t>
      </w:r>
      <w:r>
        <w:rPr>
          <w:rFonts w:hint="eastAsia"/>
        </w:rPr>
        <w:t xml:space="preserve"> </w:t>
      </w:r>
      <w:r>
        <w:rPr>
          <w:rFonts w:hint="eastAsia"/>
        </w:rPr>
        <w:t>开始使用</w:t>
      </w:r>
      <w:bookmarkEnd w:id="3"/>
    </w:p>
    <w:p w:rsidR="006E1815" w:rsidRDefault="00520F6D">
      <w:pPr>
        <w:pStyle w:val="2"/>
      </w:pPr>
      <w:bookmarkStart w:id="4" w:name="_Toc497840241"/>
      <w:bookmarkStart w:id="5" w:name="_Toc15462"/>
      <w:r>
        <w:rPr>
          <w:rFonts w:hint="eastAsia"/>
        </w:rPr>
        <w:t xml:space="preserve">2.1 </w:t>
      </w:r>
      <w:r>
        <w:rPr>
          <w:rFonts w:hint="eastAsia"/>
        </w:rPr>
        <w:t>基本概念</w:t>
      </w:r>
      <w:bookmarkEnd w:id="4"/>
      <w:bookmarkEnd w:id="5"/>
    </w:p>
    <w:p w:rsidR="006E1815" w:rsidRDefault="00520F6D">
      <w:pPr>
        <w:pStyle w:val="3"/>
      </w:pPr>
      <w:bookmarkStart w:id="6" w:name="_Toc497840242"/>
      <w:bookmarkStart w:id="7" w:name="_Toc638"/>
      <w:r>
        <w:rPr>
          <w:rFonts w:hint="eastAsia"/>
        </w:rPr>
        <w:t xml:space="preserve">2.1.1 </w:t>
      </w:r>
      <w:r>
        <w:rPr>
          <w:rFonts w:hint="eastAsia"/>
        </w:rPr>
        <w:t>渠道</w:t>
      </w:r>
      <w:bookmarkEnd w:id="6"/>
      <w:bookmarkEnd w:id="7"/>
    </w:p>
    <w:p w:rsidR="006E1815" w:rsidRDefault="00520F6D">
      <w:r>
        <w:rPr>
          <w:rFonts w:hint="eastAsia"/>
        </w:rPr>
        <w:t>在一体化</w:t>
      </w:r>
      <w:r>
        <w:t>采编</w:t>
      </w:r>
      <w:r>
        <w:rPr>
          <w:rFonts w:hint="eastAsia"/>
        </w:rPr>
        <w:t>中渠道特指网站、</w:t>
      </w:r>
      <w:r>
        <w:t>APP</w:t>
      </w:r>
      <w:r>
        <w:t>、</w:t>
      </w:r>
      <w:r>
        <w:rPr>
          <w:rFonts w:hint="eastAsia"/>
        </w:rPr>
        <w:t>微信、微博、</w:t>
      </w:r>
      <w:r>
        <w:rPr>
          <w:rFonts w:hint="eastAsia"/>
        </w:rPr>
        <w:t>WAP</w:t>
      </w:r>
      <w:r>
        <w:rPr>
          <w:rFonts w:hint="eastAsia"/>
        </w:rPr>
        <w:t>站等。</w:t>
      </w:r>
    </w:p>
    <w:p w:rsidR="006E1815" w:rsidRDefault="00520F6D">
      <w:pPr>
        <w:pStyle w:val="3"/>
      </w:pPr>
      <w:bookmarkStart w:id="8" w:name="_Toc497840243"/>
      <w:bookmarkStart w:id="9" w:name="_Toc4945"/>
      <w:r>
        <w:rPr>
          <w:rFonts w:hint="eastAsia"/>
        </w:rPr>
        <w:t xml:space="preserve">2.1.2 </w:t>
      </w:r>
      <w:r>
        <w:rPr>
          <w:rFonts w:hint="eastAsia"/>
        </w:rPr>
        <w:t>产品</w:t>
      </w:r>
      <w:bookmarkEnd w:id="8"/>
      <w:bookmarkEnd w:id="9"/>
    </w:p>
    <w:p w:rsidR="006E1815" w:rsidRDefault="00520F6D">
      <w:r>
        <w:rPr>
          <w:rFonts w:hint="eastAsia"/>
        </w:rPr>
        <w:t>网站</w:t>
      </w:r>
      <w:r w:rsidR="00C33FBB">
        <w:rPr>
          <w:rFonts w:hint="eastAsia"/>
        </w:rPr>
        <w:t>、</w:t>
      </w:r>
      <w:r>
        <w:rPr>
          <w:rFonts w:hint="eastAsia"/>
        </w:rPr>
        <w:t>APP</w:t>
      </w:r>
      <w:r w:rsidR="00C33FBB">
        <w:rPr>
          <w:rFonts w:hint="eastAsia"/>
        </w:rPr>
        <w:t>、</w:t>
      </w:r>
      <w:r>
        <w:rPr>
          <w:rFonts w:hint="eastAsia"/>
        </w:rPr>
        <w:t>微博、微信</w:t>
      </w:r>
      <w:r w:rsidR="00C33FBB">
        <w:rPr>
          <w:rFonts w:hint="eastAsia"/>
        </w:rPr>
        <w:t>公众号、</w:t>
      </w:r>
      <w:r>
        <w:rPr>
          <w:rFonts w:hint="eastAsia"/>
        </w:rPr>
        <w:t>WAP</w:t>
      </w:r>
      <w:r>
        <w:rPr>
          <w:rFonts w:hint="eastAsia"/>
        </w:rPr>
        <w:t>站</w:t>
      </w:r>
    </w:p>
    <w:p w:rsidR="006E1815" w:rsidRDefault="00520F6D">
      <w:pPr>
        <w:pStyle w:val="2"/>
      </w:pPr>
      <w:bookmarkStart w:id="10" w:name="_Toc497840244"/>
      <w:bookmarkStart w:id="11" w:name="_Toc22133"/>
      <w:r>
        <w:rPr>
          <w:rFonts w:hint="eastAsia"/>
        </w:rPr>
        <w:t xml:space="preserve">2.2 </w:t>
      </w:r>
      <w:r>
        <w:rPr>
          <w:rFonts w:hint="eastAsia"/>
        </w:rPr>
        <w:t>界面介绍</w:t>
      </w:r>
      <w:bookmarkEnd w:id="10"/>
      <w:bookmarkEnd w:id="11"/>
    </w:p>
    <w:p w:rsidR="006E1815" w:rsidRDefault="00520F6D">
      <w:pPr>
        <w:pStyle w:val="3"/>
      </w:pPr>
      <w:bookmarkStart w:id="12" w:name="_Toc497840245"/>
      <w:bookmarkStart w:id="13" w:name="_Toc3934"/>
      <w:r>
        <w:rPr>
          <w:rFonts w:hint="eastAsia"/>
        </w:rPr>
        <w:t xml:space="preserve">2.2.1 </w:t>
      </w:r>
      <w:r>
        <w:rPr>
          <w:rFonts w:hint="eastAsia"/>
        </w:rPr>
        <w:t>登录界面</w:t>
      </w:r>
      <w:bookmarkEnd w:id="12"/>
      <w:bookmarkEnd w:id="13"/>
    </w:p>
    <w:p w:rsidR="006E1815" w:rsidRDefault="00520F6D">
      <w:pPr>
        <w:pStyle w:val="a3"/>
        <w:ind w:firstLineChars="0" w:firstLine="0"/>
      </w:pPr>
      <w:r>
        <w:rPr>
          <w:rFonts w:hint="eastAsia"/>
        </w:rPr>
        <w:t>在浏览器地址栏输入</w:t>
      </w:r>
      <w:r>
        <w:t>采编平台</w:t>
      </w:r>
      <w:r>
        <w:rPr>
          <w:rFonts w:hint="eastAsia"/>
        </w:rPr>
        <w:t>的服务地址：</w:t>
      </w:r>
      <w:r>
        <w:rPr>
          <w:rFonts w:hint="eastAsia"/>
        </w:rPr>
        <w:t>https://</w:t>
      </w:r>
      <w:r w:rsidR="00C33FBB">
        <w:rPr>
          <w:rFonts w:hint="eastAsia"/>
        </w:rPr>
        <w:t>xxx</w:t>
      </w:r>
      <w:r>
        <w:rPr>
          <w:rFonts w:hint="eastAsia"/>
        </w:rPr>
        <w:t>.com</w:t>
      </w:r>
      <w:r>
        <w:rPr>
          <w:rFonts w:hint="eastAsia"/>
        </w:rPr>
        <w:t>，输入用户名和密码。</w:t>
      </w:r>
    </w:p>
    <w:p w:rsidR="006E1815" w:rsidRDefault="00520F6D">
      <w:pPr>
        <w:pStyle w:val="a3"/>
        <w:ind w:firstLineChars="0" w:firstLine="0"/>
      </w:pPr>
      <w:r>
        <w:rPr>
          <w:rFonts w:hint="eastAsia"/>
        </w:rPr>
        <w:t>注意：出于对系统的安全性考虑，建议修改默认密码。</w:t>
      </w:r>
    </w:p>
    <w:p w:rsidR="006E1815" w:rsidRDefault="00520F6D">
      <w:pPr>
        <w:pStyle w:val="a3"/>
        <w:ind w:firstLineChars="0" w:firstLine="0"/>
      </w:pPr>
      <w:r>
        <w:rPr>
          <w:rFonts w:hint="eastAsia"/>
        </w:rPr>
        <w:t>打开</w:t>
      </w:r>
      <w:r>
        <w:t>采编平台</w:t>
      </w:r>
      <w:r>
        <w:rPr>
          <w:rFonts w:hint="eastAsia"/>
        </w:rPr>
        <w:t>的登录界面，界面会自动跳转到全屏模式。用户登录界面如下图：</w:t>
      </w:r>
    </w:p>
    <w:p w:rsidR="006E1815" w:rsidRDefault="00C33FBB">
      <w:pPr>
        <w:jc w:val="center"/>
      </w:pPr>
      <w:r>
        <w:rPr>
          <w:noProof/>
        </w:rPr>
        <w:drawing>
          <wp:inline distT="0" distB="0" distL="0" distR="0" wp14:anchorId="7B9046AD" wp14:editId="3467118A">
            <wp:extent cx="6645910" cy="187261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872615"/>
                    </a:xfrm>
                    <a:prstGeom prst="rect">
                      <a:avLst/>
                    </a:prstGeom>
                  </pic:spPr>
                </pic:pic>
              </a:graphicData>
            </a:graphic>
          </wp:inline>
        </w:drawing>
      </w:r>
    </w:p>
    <w:p w:rsidR="006E1815" w:rsidRDefault="00520F6D">
      <w:r>
        <w:rPr>
          <w:rFonts w:hint="eastAsia"/>
        </w:rPr>
        <w:t>注意：</w:t>
      </w:r>
    </w:p>
    <w:p w:rsidR="006E1815" w:rsidRDefault="00520F6D">
      <w:r>
        <w:rPr>
          <w:rFonts w:hint="eastAsia"/>
        </w:rPr>
        <w:tab/>
      </w:r>
      <w:r>
        <w:rPr>
          <w:rFonts w:hint="eastAsia"/>
        </w:rPr>
        <w:t>每个用户拥有的权限不同，若无法看到某些功能模块，即有可能是您的账号无对应的权限。可联系系统管理员或客服进行解决。</w:t>
      </w:r>
    </w:p>
    <w:p w:rsidR="006E1815" w:rsidRDefault="00520F6D">
      <w:pPr>
        <w:pStyle w:val="3"/>
      </w:pPr>
      <w:bookmarkStart w:id="14" w:name="_Toc497840246"/>
      <w:bookmarkStart w:id="15" w:name="_Toc29723"/>
      <w:r>
        <w:rPr>
          <w:rFonts w:hint="eastAsia"/>
        </w:rPr>
        <w:lastRenderedPageBreak/>
        <w:t xml:space="preserve">2.2.2 </w:t>
      </w:r>
      <w:r>
        <w:rPr>
          <w:rFonts w:hint="eastAsia"/>
        </w:rPr>
        <w:t>用户界面</w:t>
      </w:r>
      <w:bookmarkEnd w:id="14"/>
      <w:bookmarkEnd w:id="15"/>
    </w:p>
    <w:p w:rsidR="006E1815" w:rsidRDefault="00C33FBB">
      <w:pPr>
        <w:jc w:val="center"/>
      </w:pPr>
      <w:r>
        <w:rPr>
          <w:noProof/>
        </w:rPr>
        <w:drawing>
          <wp:inline distT="0" distB="0" distL="0" distR="0" wp14:anchorId="6ABDCF59" wp14:editId="6EE4BA76">
            <wp:extent cx="6645910" cy="3347085"/>
            <wp:effectExtent l="0" t="0" r="2540" b="571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347085"/>
                    </a:xfrm>
                    <a:prstGeom prst="rect">
                      <a:avLst/>
                    </a:prstGeom>
                  </pic:spPr>
                </pic:pic>
              </a:graphicData>
            </a:graphic>
          </wp:inline>
        </w:drawing>
      </w:r>
    </w:p>
    <w:p w:rsidR="006E1815" w:rsidRDefault="00520F6D">
      <w:r>
        <w:t>采编平台</w:t>
      </w:r>
      <w:r>
        <w:rPr>
          <w:rFonts w:hint="eastAsia"/>
        </w:rPr>
        <w:t>各子系统</w:t>
      </w:r>
      <w:r>
        <w:t>的界面分如下</w:t>
      </w:r>
      <w:r>
        <w:rPr>
          <w:rFonts w:hint="eastAsia"/>
        </w:rPr>
        <w:t>3</w:t>
      </w:r>
      <w:r>
        <w:rPr>
          <w:rFonts w:hint="eastAsia"/>
        </w:rPr>
        <w:t>个区域：</w:t>
      </w:r>
    </w:p>
    <w:p w:rsidR="006E1815" w:rsidRDefault="00520F6D">
      <w:r>
        <w:rPr>
          <w:rFonts w:hint="eastAsia"/>
        </w:rPr>
        <w:t>1</w:t>
      </w:r>
      <w:r>
        <w:rPr>
          <w:rFonts w:hint="eastAsia"/>
        </w:rPr>
        <w:t>、菜单和信息区</w:t>
      </w:r>
    </w:p>
    <w:p w:rsidR="006E1815" w:rsidRDefault="00C33FBB">
      <w:pPr>
        <w:rPr>
          <w:rFonts w:asciiTheme="minorEastAsia" w:hAnsiTheme="minorEastAsia"/>
        </w:rPr>
      </w:pPr>
      <w:r>
        <w:rPr>
          <w:noProof/>
        </w:rPr>
        <w:drawing>
          <wp:inline distT="0" distB="0" distL="0" distR="0" wp14:anchorId="34E6D3B6" wp14:editId="1DA63148">
            <wp:extent cx="6645910" cy="346710"/>
            <wp:effectExtent l="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46710"/>
                    </a:xfrm>
                    <a:prstGeom prst="rect">
                      <a:avLst/>
                    </a:prstGeom>
                  </pic:spPr>
                </pic:pic>
              </a:graphicData>
            </a:graphic>
          </wp:inline>
        </w:drawing>
      </w:r>
    </w:p>
    <w:p w:rsidR="006E1815" w:rsidRDefault="00520F6D">
      <w:r>
        <w:rPr>
          <w:rFonts w:hint="eastAsia"/>
        </w:rPr>
        <w:tab/>
      </w:r>
      <w:r>
        <w:rPr>
          <w:rFonts w:hint="eastAsia"/>
        </w:rPr>
        <w:t>该区域包含：首页、</w:t>
      </w:r>
      <w:r w:rsidR="00047758">
        <w:rPr>
          <w:rFonts w:hint="eastAsia"/>
        </w:rPr>
        <w:t>热点监控系统、</w:t>
      </w:r>
      <w:r>
        <w:rPr>
          <w:rFonts w:hint="eastAsia"/>
        </w:rPr>
        <w:t>全网采集系统、原创稿库系统、</w:t>
      </w:r>
      <w:r w:rsidR="00047758">
        <w:rPr>
          <w:rFonts w:hint="eastAsia"/>
        </w:rPr>
        <w:t>传播分析系统、</w:t>
      </w:r>
      <w:r>
        <w:rPr>
          <w:rFonts w:hint="eastAsia"/>
        </w:rPr>
        <w:t>内容管理系统、基础管理系统、</w:t>
      </w:r>
      <w:r w:rsidR="00047758">
        <w:rPr>
          <w:rFonts w:hint="eastAsia"/>
        </w:rPr>
        <w:t>更多（包括直播管理系统、广告管理系统的标签选择、用户运营系统、用户管理系统等）</w:t>
      </w:r>
      <w:r>
        <w:rPr>
          <w:rFonts w:hint="eastAsia"/>
        </w:rPr>
        <w:t>；登陆用户的头像显示；</w:t>
      </w:r>
    </w:p>
    <w:p w:rsidR="006E1815" w:rsidRDefault="00520F6D">
      <w:r>
        <w:rPr>
          <w:rFonts w:hint="eastAsia"/>
        </w:rPr>
        <w:t>2</w:t>
      </w:r>
      <w:r>
        <w:rPr>
          <w:rFonts w:hint="eastAsia"/>
        </w:rPr>
        <w:t>、导航区</w:t>
      </w:r>
    </w:p>
    <w:p w:rsidR="006E1815" w:rsidRDefault="00520F6D">
      <w:pPr>
        <w:jc w:val="center"/>
      </w:pPr>
      <w:r>
        <w:rPr>
          <w:noProof/>
        </w:rPr>
        <w:lastRenderedPageBreak/>
        <w:drawing>
          <wp:inline distT="0" distB="0" distL="114300" distR="114300">
            <wp:extent cx="2000250" cy="7810500"/>
            <wp:effectExtent l="0" t="0" r="0" b="0"/>
            <wp:docPr id="1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
                    <pic:cNvPicPr>
                      <a:picLocks noChangeAspect="1"/>
                    </pic:cNvPicPr>
                  </pic:nvPicPr>
                  <pic:blipFill>
                    <a:blip r:embed="rId15"/>
                    <a:stretch>
                      <a:fillRect/>
                    </a:stretch>
                  </pic:blipFill>
                  <pic:spPr>
                    <a:xfrm>
                      <a:off x="0" y="0"/>
                      <a:ext cx="2000250" cy="7810500"/>
                    </a:xfrm>
                    <a:prstGeom prst="rect">
                      <a:avLst/>
                    </a:prstGeom>
                    <a:noFill/>
                    <a:ln>
                      <a:noFill/>
                    </a:ln>
                  </pic:spPr>
                </pic:pic>
              </a:graphicData>
            </a:graphic>
          </wp:inline>
        </w:drawing>
      </w:r>
      <w:r>
        <w:rPr>
          <w:noProof/>
        </w:rPr>
        <w:drawing>
          <wp:inline distT="0" distB="0" distL="114300" distR="114300">
            <wp:extent cx="2171700" cy="6115050"/>
            <wp:effectExtent l="0" t="0" r="0" b="0"/>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pic:cNvPicPr>
                      <a:picLocks noChangeAspect="1"/>
                    </pic:cNvPicPr>
                  </pic:nvPicPr>
                  <pic:blipFill>
                    <a:blip r:embed="rId16"/>
                    <a:stretch>
                      <a:fillRect/>
                    </a:stretch>
                  </pic:blipFill>
                  <pic:spPr>
                    <a:xfrm>
                      <a:off x="0" y="0"/>
                      <a:ext cx="2171700" cy="6115050"/>
                    </a:xfrm>
                    <a:prstGeom prst="rect">
                      <a:avLst/>
                    </a:prstGeom>
                    <a:noFill/>
                    <a:ln>
                      <a:noFill/>
                    </a:ln>
                  </pic:spPr>
                </pic:pic>
              </a:graphicData>
            </a:graphic>
          </wp:inline>
        </w:drawing>
      </w:r>
      <w:r>
        <w:rPr>
          <w:noProof/>
        </w:rPr>
        <w:drawing>
          <wp:inline distT="0" distB="0" distL="114300" distR="114300">
            <wp:extent cx="1981200" cy="3009900"/>
            <wp:effectExtent l="0" t="0" r="0" b="0"/>
            <wp:docPr id="1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
                    <pic:cNvPicPr>
                      <a:picLocks noChangeAspect="1"/>
                    </pic:cNvPicPr>
                  </pic:nvPicPr>
                  <pic:blipFill>
                    <a:blip r:embed="rId17"/>
                    <a:stretch>
                      <a:fillRect/>
                    </a:stretch>
                  </pic:blipFill>
                  <pic:spPr>
                    <a:xfrm>
                      <a:off x="0" y="0"/>
                      <a:ext cx="1981200" cy="3009900"/>
                    </a:xfrm>
                    <a:prstGeom prst="rect">
                      <a:avLst/>
                    </a:prstGeom>
                    <a:noFill/>
                    <a:ln>
                      <a:noFill/>
                    </a:ln>
                  </pic:spPr>
                </pic:pic>
              </a:graphicData>
            </a:graphic>
          </wp:inline>
        </w:drawing>
      </w:r>
    </w:p>
    <w:p w:rsidR="006E1815" w:rsidRDefault="00520F6D">
      <w:r>
        <w:rPr>
          <w:rFonts w:hint="eastAsia"/>
        </w:rPr>
        <w:t>该区域包含了</w:t>
      </w:r>
      <w:r>
        <w:t>采编平台</w:t>
      </w:r>
      <w:r>
        <w:rPr>
          <w:rFonts w:hint="eastAsia"/>
        </w:rPr>
        <w:t>各渠道和产品的入口和核心业务功能菜单，选择不同的渠道会显示不同的业务菜单。除了“我”这个渠道没有产品选择以外（无论用户拥有何种权限，“我”这个渠道始终会显示）。</w:t>
      </w:r>
    </w:p>
    <w:p w:rsidR="006E1815" w:rsidRDefault="00520F6D">
      <w:r>
        <w:rPr>
          <w:rFonts w:hint="eastAsia"/>
        </w:rPr>
        <w:t>当然，如果用户只在一个渠道下拥有一个产品的权限，则在此区域只显示该用户权限范围的渠道和对应的产品（例</w:t>
      </w:r>
      <w:r>
        <w:rPr>
          <w:rFonts w:hint="eastAsia"/>
        </w:rPr>
        <w:lastRenderedPageBreak/>
        <w:t>如：康养洪雅的一个编辑用户，只有康养洪雅的一个频道编辑权限，则在导航区只会出现“我”和“编辑发布库”两个渠道的标签）。</w:t>
      </w:r>
    </w:p>
    <w:p w:rsidR="006E1815" w:rsidRDefault="006E1815"/>
    <w:p w:rsidR="006E1815" w:rsidRDefault="00520F6D">
      <w:r>
        <w:rPr>
          <w:rFonts w:hint="eastAsia"/>
        </w:rPr>
        <w:t>3</w:t>
      </w:r>
      <w:r>
        <w:rPr>
          <w:rFonts w:hint="eastAsia"/>
        </w:rPr>
        <w:t>、工作区</w:t>
      </w:r>
    </w:p>
    <w:p w:rsidR="006E1815" w:rsidRDefault="00520F6D">
      <w:pPr>
        <w:jc w:val="center"/>
        <w:rPr>
          <w:rFonts w:asciiTheme="minorEastAsia" w:hAnsiTheme="minorEastAsia"/>
        </w:rPr>
      </w:pPr>
      <w:r>
        <w:rPr>
          <w:rFonts w:asciiTheme="minorEastAsia" w:hAnsiTheme="minorEastAsia" w:hint="eastAsia"/>
          <w:noProof/>
        </w:rPr>
        <w:drawing>
          <wp:inline distT="0" distB="0" distL="114300" distR="114300">
            <wp:extent cx="6639560" cy="3473450"/>
            <wp:effectExtent l="9525" t="9525" r="18415" b="22225"/>
            <wp:docPr id="103" name="图片 103" descr="无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无标题6"/>
                    <pic:cNvPicPr>
                      <a:picLocks noChangeAspect="1"/>
                    </pic:cNvPicPr>
                  </pic:nvPicPr>
                  <pic:blipFill>
                    <a:blip r:embed="rId18"/>
                    <a:stretch>
                      <a:fillRect/>
                    </a:stretch>
                  </pic:blipFill>
                  <pic:spPr>
                    <a:xfrm>
                      <a:off x="0" y="0"/>
                      <a:ext cx="6639560" cy="3473450"/>
                    </a:xfrm>
                    <a:prstGeom prst="rect">
                      <a:avLst/>
                    </a:prstGeom>
                    <a:ln>
                      <a:solidFill>
                        <a:schemeClr val="bg1">
                          <a:lumMod val="65000"/>
                        </a:schemeClr>
                      </a:solidFill>
                    </a:ln>
                  </pic:spPr>
                </pic:pic>
              </a:graphicData>
            </a:graphic>
          </wp:inline>
        </w:drawing>
      </w:r>
    </w:p>
    <w:p w:rsidR="006E1815" w:rsidRDefault="00520F6D">
      <w:r>
        <w:rPr>
          <w:rFonts w:hint="eastAsia"/>
        </w:rPr>
        <w:tab/>
      </w:r>
      <w:r>
        <w:rPr>
          <w:rFonts w:hint="eastAsia"/>
        </w:rPr>
        <w:t>工作区域是由核心业务操作按钮和当前位置，条件筛选和检索，稿件列表和翻页这几个子区域构成，在工作区域中出现的按钮是否可以操作是由登录用户的权限来控制的，不同权限的用户可以做的操作是不一样的。</w:t>
      </w:r>
    </w:p>
    <w:p w:rsidR="00063097" w:rsidRDefault="00063097">
      <w:pPr>
        <w:widowControl/>
        <w:spacing w:line="240" w:lineRule="auto"/>
        <w:jc w:val="left"/>
      </w:pPr>
      <w:r>
        <w:br w:type="page"/>
      </w:r>
    </w:p>
    <w:p w:rsidR="006E1815" w:rsidRDefault="00520F6D">
      <w:pPr>
        <w:pStyle w:val="1"/>
      </w:pPr>
      <w:bookmarkStart w:id="16" w:name="_Toc5165"/>
      <w:r>
        <w:rPr>
          <w:rFonts w:hint="eastAsia"/>
        </w:rPr>
        <w:lastRenderedPageBreak/>
        <w:t>第</w:t>
      </w:r>
      <w:r>
        <w:rPr>
          <w:rFonts w:hint="eastAsia"/>
        </w:rPr>
        <w:t>3</w:t>
      </w:r>
      <w:r>
        <w:rPr>
          <w:rFonts w:hint="eastAsia"/>
        </w:rPr>
        <w:t>章</w:t>
      </w:r>
      <w:r>
        <w:rPr>
          <w:rFonts w:hint="eastAsia"/>
        </w:rPr>
        <w:t xml:space="preserve"> </w:t>
      </w:r>
      <w:r>
        <w:rPr>
          <w:rFonts w:hint="eastAsia"/>
        </w:rPr>
        <w:t>功能详述</w:t>
      </w:r>
      <w:bookmarkEnd w:id="16"/>
    </w:p>
    <w:p w:rsidR="006E1815" w:rsidRDefault="00520F6D">
      <w:pPr>
        <w:pStyle w:val="2"/>
      </w:pPr>
      <w:bookmarkStart w:id="17" w:name="_Toc4873"/>
      <w:r>
        <w:rPr>
          <w:rFonts w:hint="eastAsia"/>
        </w:rPr>
        <w:t>3.1</w:t>
      </w:r>
      <w:r>
        <w:rPr>
          <w:rFonts w:hint="eastAsia"/>
        </w:rPr>
        <w:t>全网采集系统</w:t>
      </w:r>
      <w:bookmarkEnd w:id="17"/>
    </w:p>
    <w:p w:rsidR="006E1815" w:rsidRDefault="00520F6D">
      <w:pPr>
        <w:pStyle w:val="3"/>
      </w:pPr>
      <w:bookmarkStart w:id="18" w:name="_Toc23404"/>
      <w:r>
        <w:rPr>
          <w:rFonts w:hint="eastAsia"/>
        </w:rPr>
        <w:t xml:space="preserve">3.1.1 </w:t>
      </w:r>
      <w:r>
        <w:rPr>
          <w:rFonts w:hint="eastAsia"/>
        </w:rPr>
        <w:t>全部频道</w:t>
      </w:r>
      <w:bookmarkEnd w:id="18"/>
    </w:p>
    <w:p w:rsidR="006E1815" w:rsidRDefault="00520F6D">
      <w:pPr>
        <w:ind w:firstLine="420"/>
      </w:pPr>
      <w:r>
        <w:rPr>
          <w:rFonts w:hint="eastAsia"/>
        </w:rPr>
        <w:t>系统在全网抓取的图文文章，将自动进入到采集资源库中，用户在采集资源库中，可以进行筛选文章、查看文章、移入编辑发布库等操作。</w:t>
      </w:r>
    </w:p>
    <w:p w:rsidR="006E1815" w:rsidRDefault="00520F6D">
      <w:pPr>
        <w:pStyle w:val="5"/>
      </w:pPr>
      <w:r>
        <w:rPr>
          <w:rFonts w:hint="eastAsia"/>
        </w:rPr>
        <w:t>频道</w:t>
      </w:r>
    </w:p>
    <w:p w:rsidR="006E1815" w:rsidRDefault="00520F6D">
      <w:pPr>
        <w:ind w:firstLine="420"/>
      </w:pPr>
      <w:r>
        <w:rPr>
          <w:rFonts w:hint="eastAsia"/>
        </w:rPr>
        <w:t>用户可以按频道查看文章，也可以选择“全部频道”，查看所有频道的文章</w:t>
      </w:r>
    </w:p>
    <w:p w:rsidR="006E1815" w:rsidRDefault="00520F6D">
      <w:r>
        <w:rPr>
          <w:noProof/>
        </w:rPr>
        <w:drawing>
          <wp:inline distT="0" distB="0" distL="114300" distR="114300">
            <wp:extent cx="6644640" cy="3255010"/>
            <wp:effectExtent l="0" t="0" r="3810" b="254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9"/>
                    <a:stretch>
                      <a:fillRect/>
                    </a:stretch>
                  </pic:blipFill>
                  <pic:spPr>
                    <a:xfrm>
                      <a:off x="0" y="0"/>
                      <a:ext cx="6644640" cy="3255010"/>
                    </a:xfrm>
                    <a:prstGeom prst="rect">
                      <a:avLst/>
                    </a:prstGeom>
                    <a:noFill/>
                    <a:ln>
                      <a:noFill/>
                    </a:ln>
                  </pic:spPr>
                </pic:pic>
              </a:graphicData>
            </a:graphic>
          </wp:inline>
        </w:drawing>
      </w:r>
    </w:p>
    <w:p w:rsidR="006E1815" w:rsidRDefault="00520F6D">
      <w:pPr>
        <w:pStyle w:val="5"/>
      </w:pPr>
      <w:r>
        <w:rPr>
          <w:rFonts w:hint="eastAsia"/>
        </w:rPr>
        <w:t>按条件筛选文章</w:t>
      </w:r>
    </w:p>
    <w:p w:rsidR="006E1815" w:rsidRDefault="00520F6D">
      <w:pPr>
        <w:ind w:firstLine="420"/>
      </w:pPr>
      <w:r>
        <w:rPr>
          <w:rFonts w:hint="eastAsia"/>
        </w:rPr>
        <w:t>默认文章列表展示的是所有的文章，用户也可以根据时间、评级和文章状态，对文章进行快速筛选，例如，可以选择状态为“已取用”的文章，此时文章列表会马上展示所有状态为“已取用”的文章，如下图：</w:t>
      </w:r>
    </w:p>
    <w:p w:rsidR="006E1815" w:rsidRDefault="00520F6D">
      <w:r>
        <w:rPr>
          <w:noProof/>
        </w:rPr>
        <w:lastRenderedPageBreak/>
        <w:drawing>
          <wp:inline distT="0" distB="0" distL="114300" distR="114300">
            <wp:extent cx="6641465" cy="2068195"/>
            <wp:effectExtent l="0" t="0" r="6985" b="8255"/>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20"/>
                    <a:stretch>
                      <a:fillRect/>
                    </a:stretch>
                  </pic:blipFill>
                  <pic:spPr>
                    <a:xfrm>
                      <a:off x="0" y="0"/>
                      <a:ext cx="6641465" cy="2068195"/>
                    </a:xfrm>
                    <a:prstGeom prst="rect">
                      <a:avLst/>
                    </a:prstGeom>
                    <a:noFill/>
                    <a:ln>
                      <a:noFill/>
                    </a:ln>
                  </pic:spPr>
                </pic:pic>
              </a:graphicData>
            </a:graphic>
          </wp:inline>
        </w:drawing>
      </w:r>
    </w:p>
    <w:p w:rsidR="006E1815" w:rsidRDefault="00520F6D">
      <w:pPr>
        <w:pStyle w:val="5"/>
      </w:pPr>
      <w:r>
        <w:rPr>
          <w:rFonts w:hint="eastAsia"/>
        </w:rPr>
        <w:t>按条件搜索文章</w:t>
      </w:r>
    </w:p>
    <w:p w:rsidR="006E1815" w:rsidRDefault="00520F6D">
      <w:pPr>
        <w:ind w:firstLine="420"/>
      </w:pPr>
      <w:r>
        <w:rPr>
          <w:rFonts w:hint="eastAsia"/>
        </w:rPr>
        <w:t>系统支持按检索条件（包括标题、摘要、来源），对输入的关键词进行搜索，比如搜索标题中含有“北京”的关键词，如下图：</w:t>
      </w:r>
    </w:p>
    <w:p w:rsidR="006E1815" w:rsidRDefault="00520F6D">
      <w:r>
        <w:rPr>
          <w:noProof/>
        </w:rPr>
        <w:drawing>
          <wp:inline distT="0" distB="0" distL="114300" distR="114300">
            <wp:extent cx="6638290" cy="2282825"/>
            <wp:effectExtent l="0" t="0" r="10160" b="3175"/>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21"/>
                    <a:stretch>
                      <a:fillRect/>
                    </a:stretch>
                  </pic:blipFill>
                  <pic:spPr>
                    <a:xfrm>
                      <a:off x="0" y="0"/>
                      <a:ext cx="6638290" cy="2282825"/>
                    </a:xfrm>
                    <a:prstGeom prst="rect">
                      <a:avLst/>
                    </a:prstGeom>
                    <a:noFill/>
                    <a:ln>
                      <a:noFill/>
                    </a:ln>
                  </pic:spPr>
                </pic:pic>
              </a:graphicData>
            </a:graphic>
          </wp:inline>
        </w:drawing>
      </w:r>
    </w:p>
    <w:p w:rsidR="006E1815" w:rsidRDefault="00520F6D">
      <w:pPr>
        <w:ind w:firstLine="420"/>
      </w:pPr>
      <w:r>
        <w:rPr>
          <w:rFonts w:hint="eastAsia"/>
        </w:rPr>
        <w:t>筛选条件之间是</w:t>
      </w:r>
      <w:r>
        <w:rPr>
          <w:rFonts w:hint="eastAsia"/>
        </w:rPr>
        <w:t>and</w:t>
      </w:r>
      <w:r>
        <w:rPr>
          <w:rFonts w:hint="eastAsia"/>
        </w:rPr>
        <w:t>关系，例如，文章状态选择“已取用”之后，再输入标题关键词“北京”，则会显示文章状态为“已启用”且标题含有关键词“北京”的所有文章，如下图：</w:t>
      </w:r>
    </w:p>
    <w:p w:rsidR="006E1815" w:rsidRDefault="00520F6D">
      <w:r>
        <w:rPr>
          <w:noProof/>
        </w:rPr>
        <w:lastRenderedPageBreak/>
        <w:drawing>
          <wp:inline distT="0" distB="0" distL="114300" distR="114300">
            <wp:extent cx="6638290" cy="2411730"/>
            <wp:effectExtent l="0" t="0" r="10160" b="7620"/>
            <wp:docPr id="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
                    <pic:cNvPicPr>
                      <a:picLocks noChangeAspect="1"/>
                    </pic:cNvPicPr>
                  </pic:nvPicPr>
                  <pic:blipFill>
                    <a:blip r:embed="rId22"/>
                    <a:stretch>
                      <a:fillRect/>
                    </a:stretch>
                  </pic:blipFill>
                  <pic:spPr>
                    <a:xfrm>
                      <a:off x="0" y="0"/>
                      <a:ext cx="6638290" cy="2411730"/>
                    </a:xfrm>
                    <a:prstGeom prst="rect">
                      <a:avLst/>
                    </a:prstGeom>
                    <a:noFill/>
                    <a:ln>
                      <a:noFill/>
                    </a:ln>
                  </pic:spPr>
                </pic:pic>
              </a:graphicData>
            </a:graphic>
          </wp:inline>
        </w:drawing>
      </w:r>
    </w:p>
    <w:p w:rsidR="006E1815" w:rsidRDefault="00520F6D">
      <w:pPr>
        <w:pStyle w:val="5"/>
      </w:pPr>
      <w:r>
        <w:rPr>
          <w:rFonts w:hint="eastAsia"/>
        </w:rPr>
        <w:t>查看文章信息</w:t>
      </w:r>
    </w:p>
    <w:p w:rsidR="006E1815" w:rsidRDefault="00520F6D">
      <w:pPr>
        <w:ind w:firstLine="420"/>
      </w:pPr>
      <w:r>
        <w:rPr>
          <w:rFonts w:hint="eastAsia"/>
        </w:rPr>
        <w:t>提供了两种查看文章的方式，一种是查看文章的</w:t>
      </w:r>
      <w:r>
        <w:rPr>
          <w:rFonts w:hint="eastAsia"/>
        </w:rPr>
        <w:t>HTML</w:t>
      </w:r>
      <w:r>
        <w:rPr>
          <w:rFonts w:hint="eastAsia"/>
        </w:rPr>
        <w:t>信息，即包含了该文章的所有的图片和文字，如下图：</w:t>
      </w:r>
    </w:p>
    <w:p w:rsidR="006E1815" w:rsidRDefault="00520F6D" w:rsidP="00447E90">
      <w:pPr>
        <w:jc w:val="center"/>
      </w:pPr>
      <w:r>
        <w:rPr>
          <w:noProof/>
        </w:rPr>
        <w:drawing>
          <wp:inline distT="0" distB="0" distL="114300" distR="114300">
            <wp:extent cx="5945467" cy="5275385"/>
            <wp:effectExtent l="0" t="0" r="0" b="190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3"/>
                    <a:stretch>
                      <a:fillRect/>
                    </a:stretch>
                  </pic:blipFill>
                  <pic:spPr>
                    <a:xfrm>
                      <a:off x="0" y="0"/>
                      <a:ext cx="5967450" cy="5294891"/>
                    </a:xfrm>
                    <a:prstGeom prst="rect">
                      <a:avLst/>
                    </a:prstGeom>
                    <a:noFill/>
                    <a:ln>
                      <a:noFill/>
                    </a:ln>
                  </pic:spPr>
                </pic:pic>
              </a:graphicData>
            </a:graphic>
          </wp:inline>
        </w:drawing>
      </w:r>
    </w:p>
    <w:p w:rsidR="006E1815" w:rsidRDefault="00520F6D">
      <w:pPr>
        <w:ind w:firstLine="420"/>
      </w:pPr>
      <w:r>
        <w:rPr>
          <w:rFonts w:hint="eastAsia"/>
        </w:rPr>
        <w:lastRenderedPageBreak/>
        <w:t>另外一种是直接查看源文章，点击列表中的</w:t>
      </w:r>
      <w:r>
        <w:rPr>
          <w:rFonts w:hint="eastAsia"/>
        </w:rPr>
        <w:t>URL</w:t>
      </w:r>
      <w:r>
        <w:rPr>
          <w:rFonts w:hint="eastAsia"/>
        </w:rPr>
        <w:t>字段中的文章链接，可以直接打开网页进行查看文章，如下图：</w:t>
      </w:r>
    </w:p>
    <w:p w:rsidR="006E1815" w:rsidRDefault="00520F6D">
      <w:r>
        <w:rPr>
          <w:noProof/>
        </w:rPr>
        <w:drawing>
          <wp:inline distT="0" distB="0" distL="114300" distR="114300">
            <wp:extent cx="6639560" cy="1273810"/>
            <wp:effectExtent l="0" t="0" r="8890" b="2540"/>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24"/>
                    <a:stretch>
                      <a:fillRect/>
                    </a:stretch>
                  </pic:blipFill>
                  <pic:spPr>
                    <a:xfrm>
                      <a:off x="0" y="0"/>
                      <a:ext cx="6639560" cy="1273810"/>
                    </a:xfrm>
                    <a:prstGeom prst="rect">
                      <a:avLst/>
                    </a:prstGeom>
                    <a:noFill/>
                    <a:ln>
                      <a:noFill/>
                    </a:ln>
                  </pic:spPr>
                </pic:pic>
              </a:graphicData>
            </a:graphic>
          </wp:inline>
        </w:drawing>
      </w:r>
    </w:p>
    <w:p w:rsidR="006E1815" w:rsidRDefault="00520F6D">
      <w:pPr>
        <w:ind w:firstLine="420"/>
      </w:pPr>
      <w:r>
        <w:rPr>
          <w:rFonts w:hint="eastAsia"/>
        </w:rPr>
        <w:t>如果用户希望对系统采集的文章进行发布，可以在列表前勾选希望发布的文章，点击移入编辑发布库按钮，在弹窗中选择该文章将发布的频道，点击确定，选中的文章就移入到</w:t>
      </w:r>
      <w:r w:rsidR="007A4F0B">
        <w:rPr>
          <w:rFonts w:hint="eastAsia"/>
        </w:rPr>
        <w:t>内容管理系统的</w:t>
      </w:r>
      <w:r>
        <w:rPr>
          <w:rFonts w:hint="eastAsia"/>
        </w:rPr>
        <w:t>编辑发布库中了。</w:t>
      </w:r>
    </w:p>
    <w:p w:rsidR="006E1815" w:rsidRDefault="00520F6D">
      <w:r>
        <w:rPr>
          <w:noProof/>
        </w:rPr>
        <w:drawing>
          <wp:inline distT="0" distB="0" distL="114300" distR="114300">
            <wp:extent cx="6634480" cy="2686685"/>
            <wp:effectExtent l="0" t="0" r="13970" b="18415"/>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25"/>
                    <a:stretch>
                      <a:fillRect/>
                    </a:stretch>
                  </pic:blipFill>
                  <pic:spPr>
                    <a:xfrm>
                      <a:off x="0" y="0"/>
                      <a:ext cx="6634480" cy="2686685"/>
                    </a:xfrm>
                    <a:prstGeom prst="rect">
                      <a:avLst/>
                    </a:prstGeom>
                    <a:noFill/>
                    <a:ln>
                      <a:noFill/>
                    </a:ln>
                  </pic:spPr>
                </pic:pic>
              </a:graphicData>
            </a:graphic>
          </wp:inline>
        </w:drawing>
      </w:r>
    </w:p>
    <w:p w:rsidR="006E1815" w:rsidRDefault="00520F6D">
      <w:pPr>
        <w:pStyle w:val="3"/>
      </w:pPr>
      <w:bookmarkStart w:id="19" w:name="_Toc19661"/>
      <w:r>
        <w:rPr>
          <w:rFonts w:hint="eastAsia"/>
        </w:rPr>
        <w:t xml:space="preserve">3.1.2 </w:t>
      </w:r>
      <w:r>
        <w:rPr>
          <w:rFonts w:hint="eastAsia"/>
        </w:rPr>
        <w:t>采集源管理</w:t>
      </w:r>
      <w:bookmarkEnd w:id="19"/>
    </w:p>
    <w:p w:rsidR="006E1815" w:rsidRDefault="00520F6D">
      <w:pPr>
        <w:ind w:firstLineChars="200" w:firstLine="420"/>
      </w:pPr>
      <w:r>
        <w:rPr>
          <w:rFonts w:hint="eastAsia"/>
        </w:rPr>
        <w:t>采集源管理显示所有抓取源，并可对每个抓取源进行管理控制，选择抓取内容进入的目标频道，或关闭抓取源。</w:t>
      </w:r>
    </w:p>
    <w:p w:rsidR="006E1815" w:rsidRDefault="00520F6D">
      <w:r>
        <w:rPr>
          <w:noProof/>
        </w:rPr>
        <w:drawing>
          <wp:inline distT="0" distB="0" distL="114300" distR="114300">
            <wp:extent cx="6642100" cy="2572385"/>
            <wp:effectExtent l="0" t="0" r="6350" b="184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tretch>
                      <a:fillRect/>
                    </a:stretch>
                  </pic:blipFill>
                  <pic:spPr>
                    <a:xfrm>
                      <a:off x="0" y="0"/>
                      <a:ext cx="6642100" cy="2572385"/>
                    </a:xfrm>
                    <a:prstGeom prst="rect">
                      <a:avLst/>
                    </a:prstGeom>
                    <a:noFill/>
                    <a:ln>
                      <a:noFill/>
                    </a:ln>
                  </pic:spPr>
                </pic:pic>
              </a:graphicData>
            </a:graphic>
          </wp:inline>
        </w:drawing>
      </w:r>
    </w:p>
    <w:p w:rsidR="006E1815" w:rsidRDefault="00520F6D">
      <w:pPr>
        <w:pStyle w:val="4"/>
      </w:pPr>
      <w:r>
        <w:rPr>
          <w:rFonts w:hint="eastAsia"/>
        </w:rPr>
        <w:lastRenderedPageBreak/>
        <w:t>采集源检索</w:t>
      </w:r>
    </w:p>
    <w:p w:rsidR="006E1815" w:rsidRDefault="00520F6D">
      <w:pPr>
        <w:ind w:firstLineChars="200" w:firstLine="420"/>
      </w:pPr>
      <w:r>
        <w:rPr>
          <w:rFonts w:hint="eastAsia"/>
        </w:rPr>
        <w:t>用户可根据条件查找对应的采集源，可检索的条件为：根据抓取源类型检索（网站、公众号、自媒体、微博），根据抓取源状态检索（已入采集库、未入采集库、半自动发布），根据抓取源名称或抓取源</w:t>
      </w:r>
      <w:r>
        <w:rPr>
          <w:rFonts w:hint="eastAsia"/>
        </w:rPr>
        <w:t>ID</w:t>
      </w:r>
      <w:r>
        <w:rPr>
          <w:rFonts w:hint="eastAsia"/>
        </w:rPr>
        <w:t>或抓取源</w:t>
      </w:r>
      <w:r>
        <w:rPr>
          <w:rFonts w:hint="eastAsia"/>
        </w:rPr>
        <w:t>URL</w:t>
      </w:r>
      <w:r>
        <w:rPr>
          <w:rFonts w:hint="eastAsia"/>
        </w:rPr>
        <w:t>或抓取源配置进入的频道进行关键词模糊匹配检索。</w:t>
      </w:r>
    </w:p>
    <w:p w:rsidR="006E1815" w:rsidRDefault="00520F6D">
      <w:pPr>
        <w:jc w:val="center"/>
      </w:pPr>
      <w:r>
        <w:rPr>
          <w:noProof/>
        </w:rPr>
        <w:drawing>
          <wp:inline distT="0" distB="0" distL="114300" distR="114300">
            <wp:extent cx="6640830" cy="814070"/>
            <wp:effectExtent l="0" t="0" r="762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6640830" cy="814070"/>
                    </a:xfrm>
                    <a:prstGeom prst="rect">
                      <a:avLst/>
                    </a:prstGeom>
                    <a:noFill/>
                    <a:ln>
                      <a:noFill/>
                    </a:ln>
                  </pic:spPr>
                </pic:pic>
              </a:graphicData>
            </a:graphic>
          </wp:inline>
        </w:drawing>
      </w:r>
    </w:p>
    <w:p w:rsidR="006E1815" w:rsidRDefault="00520F6D">
      <w:pPr>
        <w:pStyle w:val="4"/>
      </w:pPr>
      <w:r>
        <w:rPr>
          <w:rFonts w:hint="eastAsia"/>
        </w:rPr>
        <w:t>修改</w:t>
      </w:r>
    </w:p>
    <w:p w:rsidR="006E1815" w:rsidRDefault="00520F6D">
      <w:pPr>
        <w:ind w:firstLineChars="200" w:firstLine="420"/>
      </w:pPr>
      <w:r>
        <w:rPr>
          <w:rFonts w:hint="eastAsia"/>
        </w:rPr>
        <w:t>可对某个采集源进行修改，修改内容包括：采集源名称（用于稿件发布来源显示）、源名称（用于识别抓取源的原名称）、是否进入采集库（用于控制该抓取源的内容是否进入采集资源库的对应频道）。选择进入采集库后，需要选择进入的目标频道，抓取的文章会进入到选择的采集资源库对应目标频道。</w:t>
      </w:r>
    </w:p>
    <w:p w:rsidR="006E1815" w:rsidRDefault="00520F6D">
      <w:pPr>
        <w:jc w:val="center"/>
      </w:pPr>
      <w:r>
        <w:rPr>
          <w:noProof/>
        </w:rPr>
        <w:drawing>
          <wp:inline distT="0" distB="0" distL="114300" distR="114300">
            <wp:extent cx="6134100" cy="23241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6134100" cy="2324100"/>
                    </a:xfrm>
                    <a:prstGeom prst="rect">
                      <a:avLst/>
                    </a:prstGeom>
                    <a:noFill/>
                    <a:ln>
                      <a:noFill/>
                    </a:ln>
                  </pic:spPr>
                </pic:pic>
              </a:graphicData>
            </a:graphic>
          </wp:inline>
        </w:drawing>
      </w:r>
    </w:p>
    <w:p w:rsidR="006E1815" w:rsidRDefault="00520F6D">
      <w:pPr>
        <w:pStyle w:val="4"/>
      </w:pPr>
      <w:r>
        <w:rPr>
          <w:rFonts w:hint="eastAsia"/>
        </w:rPr>
        <w:t>删除</w:t>
      </w:r>
    </w:p>
    <w:p w:rsidR="006E1815" w:rsidRDefault="00520F6D">
      <w:pPr>
        <w:ind w:firstLineChars="200" w:firstLine="420"/>
      </w:pPr>
      <w:r>
        <w:rPr>
          <w:rFonts w:hint="eastAsia"/>
        </w:rPr>
        <w:t>对已经确定不使用的抓取源进行删除操作，也可通过多项选择，进行批量删除。删除抓取源后，该抓取源的内容不再进入到采集资源库。</w:t>
      </w:r>
    </w:p>
    <w:p w:rsidR="006E1815" w:rsidRDefault="00520F6D">
      <w:pPr>
        <w:pStyle w:val="4"/>
      </w:pPr>
      <w:r>
        <w:rPr>
          <w:rFonts w:hint="eastAsia"/>
        </w:rPr>
        <w:t>批量操作</w:t>
      </w:r>
    </w:p>
    <w:p w:rsidR="006E1815" w:rsidRDefault="00520F6D">
      <w:pPr>
        <w:ind w:firstLineChars="200" w:firstLine="420"/>
      </w:pPr>
      <w:r>
        <w:rPr>
          <w:rFonts w:hint="eastAsia"/>
        </w:rPr>
        <w:t>在批量操作区域，可通过复选操作，完成多项采集源的批量操作，可批量选择进入采集库、不进入采集库，可</w:t>
      </w:r>
      <w:r>
        <w:rPr>
          <w:rFonts w:hint="eastAsia"/>
        </w:rPr>
        <w:lastRenderedPageBreak/>
        <w:t>批量设置半自动发布。</w:t>
      </w:r>
    </w:p>
    <w:p w:rsidR="006E1815" w:rsidRDefault="00520F6D">
      <w:pPr>
        <w:pStyle w:val="4"/>
      </w:pPr>
      <w:r>
        <w:rPr>
          <w:rFonts w:hint="eastAsia"/>
        </w:rPr>
        <w:t>半自动发布</w:t>
      </w:r>
    </w:p>
    <w:p w:rsidR="006E1815" w:rsidRDefault="00520F6D">
      <w:pPr>
        <w:ind w:firstLineChars="200" w:firstLine="420"/>
      </w:pPr>
      <w:r>
        <w:rPr>
          <w:rFonts w:hint="eastAsia"/>
        </w:rPr>
        <w:t>当某个源设置为半自动发布进入某个频道时，则该源抓取的内容会由系统自动从采集资源库的频道移入到</w:t>
      </w:r>
      <w:r w:rsidR="00323799">
        <w:rPr>
          <w:rFonts w:hint="eastAsia"/>
        </w:rPr>
        <w:t>内容管理系统</w:t>
      </w:r>
      <w:r>
        <w:rPr>
          <w:rFonts w:hint="eastAsia"/>
        </w:rPr>
        <w:t>编辑发布库的对应频道，且移入后稿件状态为“未发布”。</w:t>
      </w:r>
    </w:p>
    <w:p w:rsidR="006E1815" w:rsidRDefault="006E1815"/>
    <w:p w:rsidR="006E1815" w:rsidRDefault="00520F6D">
      <w:pPr>
        <w:pStyle w:val="2"/>
      </w:pPr>
      <w:bookmarkStart w:id="20" w:name="_Toc3263"/>
      <w:r>
        <w:rPr>
          <w:rFonts w:hint="eastAsia"/>
        </w:rPr>
        <w:t>3.2</w:t>
      </w:r>
      <w:r>
        <w:rPr>
          <w:rFonts w:hint="eastAsia"/>
        </w:rPr>
        <w:t>原创稿库系统</w:t>
      </w:r>
      <w:bookmarkEnd w:id="20"/>
    </w:p>
    <w:p w:rsidR="006E1815" w:rsidRDefault="00520F6D">
      <w:pPr>
        <w:pStyle w:val="3"/>
      </w:pPr>
      <w:bookmarkStart w:id="21" w:name="_Toc30106"/>
      <w:bookmarkStart w:id="22" w:name="_Toc5265"/>
      <w:r>
        <w:rPr>
          <w:rFonts w:hint="eastAsia"/>
        </w:rPr>
        <w:t>3.2.1</w:t>
      </w:r>
      <w:r>
        <w:rPr>
          <w:rFonts w:hint="eastAsia"/>
        </w:rPr>
        <w:t>个人稿库</w:t>
      </w:r>
      <w:bookmarkEnd w:id="21"/>
    </w:p>
    <w:p w:rsidR="006E1815" w:rsidRDefault="00520F6D">
      <w:r>
        <w:rPr>
          <w:rFonts w:hint="eastAsia"/>
        </w:rPr>
        <w:t>管理登陆者个人的稿库，包含草稿、流程中、已发布的稿件。可新建稿件，该稿库仅个人可见。</w:t>
      </w:r>
    </w:p>
    <w:p w:rsidR="006E1815" w:rsidRDefault="00520F6D">
      <w:r>
        <w:rPr>
          <w:noProof/>
        </w:rPr>
        <w:drawing>
          <wp:inline distT="0" distB="0" distL="114300" distR="114300">
            <wp:extent cx="5265420" cy="1695450"/>
            <wp:effectExtent l="9525" t="9525" r="20955" b="9525"/>
            <wp:docPr id="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pic:cNvPicPr>
                      <a:picLocks noChangeAspect="1"/>
                    </pic:cNvPicPr>
                  </pic:nvPicPr>
                  <pic:blipFill>
                    <a:blip r:embed="rId29"/>
                    <a:stretch>
                      <a:fillRect/>
                    </a:stretch>
                  </pic:blipFill>
                  <pic:spPr>
                    <a:xfrm>
                      <a:off x="0" y="0"/>
                      <a:ext cx="5265420" cy="1695450"/>
                    </a:xfrm>
                    <a:prstGeom prst="rect">
                      <a:avLst/>
                    </a:prstGeom>
                    <a:noFill/>
                    <a:ln>
                      <a:solidFill>
                        <a:schemeClr val="bg1">
                          <a:lumMod val="50000"/>
                        </a:schemeClr>
                      </a:solidFill>
                    </a:ln>
                  </pic:spPr>
                </pic:pic>
              </a:graphicData>
            </a:graphic>
          </wp:inline>
        </w:drawing>
      </w:r>
    </w:p>
    <w:p w:rsidR="006E1815" w:rsidRDefault="00520F6D">
      <w:r>
        <w:rPr>
          <w:rFonts w:hint="eastAsia"/>
        </w:rPr>
        <w:t>列表可进行查看个人稿件所在位置及对应的操作。其中已发布的稿件，可直接跳转至</w:t>
      </w:r>
      <w:proofErr w:type="spellStart"/>
      <w:r>
        <w:rPr>
          <w:rFonts w:hint="eastAsia"/>
        </w:rPr>
        <w:t>wap</w:t>
      </w:r>
      <w:proofErr w:type="spellEnd"/>
      <w:r>
        <w:rPr>
          <w:rFonts w:hint="eastAsia"/>
        </w:rPr>
        <w:t>页查看已发布内容。</w:t>
      </w:r>
    </w:p>
    <w:p w:rsidR="006E1815" w:rsidRDefault="00520F6D">
      <w:pPr>
        <w:pStyle w:val="4"/>
      </w:pPr>
      <w:r>
        <w:rPr>
          <w:rFonts w:hint="eastAsia"/>
        </w:rPr>
        <w:lastRenderedPageBreak/>
        <w:t>新建稿件</w:t>
      </w:r>
    </w:p>
    <w:p w:rsidR="006E1815" w:rsidRDefault="00520F6D">
      <w:r>
        <w:rPr>
          <w:noProof/>
        </w:rPr>
        <w:drawing>
          <wp:inline distT="0" distB="0" distL="114300" distR="114300">
            <wp:extent cx="5270500" cy="3955415"/>
            <wp:effectExtent l="9525" t="9525" r="15875" b="1651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30"/>
                    <a:stretch>
                      <a:fillRect/>
                    </a:stretch>
                  </pic:blipFill>
                  <pic:spPr>
                    <a:xfrm>
                      <a:off x="0" y="0"/>
                      <a:ext cx="5270500" cy="3955415"/>
                    </a:xfrm>
                    <a:prstGeom prst="rect">
                      <a:avLst/>
                    </a:prstGeom>
                    <a:noFill/>
                    <a:ln>
                      <a:solidFill>
                        <a:schemeClr val="bg1">
                          <a:lumMod val="50000"/>
                        </a:schemeClr>
                      </a:solidFill>
                    </a:ln>
                  </pic:spPr>
                </pic:pic>
              </a:graphicData>
            </a:graphic>
          </wp:inline>
        </w:drawing>
      </w:r>
    </w:p>
    <w:p w:rsidR="006E1815" w:rsidRDefault="00520F6D">
      <w:r>
        <w:rPr>
          <w:rFonts w:hint="eastAsia"/>
        </w:rPr>
        <w:t>新建稿件需填写稿件所需字段，其中带</w:t>
      </w:r>
      <w:r>
        <w:rPr>
          <w:rFonts w:hint="eastAsia"/>
        </w:rPr>
        <w:t>*</w:t>
      </w:r>
      <w:r>
        <w:rPr>
          <w:rFonts w:hint="eastAsia"/>
        </w:rPr>
        <w:t>号的为必填字段。</w:t>
      </w:r>
    </w:p>
    <w:p w:rsidR="006E1815" w:rsidRDefault="00520F6D">
      <w:pPr>
        <w:numPr>
          <w:ilvl w:val="0"/>
          <w:numId w:val="1"/>
        </w:numPr>
      </w:pPr>
      <w:r>
        <w:rPr>
          <w:rFonts w:hint="eastAsia"/>
        </w:rPr>
        <w:t>稿件来源：原创稿为原创稿件，编译稿为翻译的外文稿件，</w:t>
      </w:r>
      <w:r>
        <w:rPr>
          <w:rFonts w:hint="eastAsia"/>
        </w:rPr>
        <w:t>UGC</w:t>
      </w:r>
      <w:r>
        <w:rPr>
          <w:rFonts w:hint="eastAsia"/>
        </w:rPr>
        <w:t>稿为非内部供稿，与绩效考核规则挂钩。</w:t>
      </w:r>
    </w:p>
    <w:p w:rsidR="006E1815" w:rsidRDefault="00520F6D">
      <w:pPr>
        <w:numPr>
          <w:ilvl w:val="0"/>
          <w:numId w:val="1"/>
        </w:numPr>
      </w:pPr>
      <w:r>
        <w:rPr>
          <w:rFonts w:hint="eastAsia"/>
        </w:rPr>
        <w:t>文字记者：默认为写稿人自己</w:t>
      </w:r>
    </w:p>
    <w:p w:rsidR="006E1815" w:rsidRDefault="00520F6D">
      <w:pPr>
        <w:numPr>
          <w:ilvl w:val="0"/>
          <w:numId w:val="1"/>
        </w:numPr>
      </w:pPr>
      <w:r>
        <w:rPr>
          <w:rFonts w:hint="eastAsia"/>
        </w:rPr>
        <w:t>采集时间：与绩效考核规则挂钩</w:t>
      </w:r>
    </w:p>
    <w:p w:rsidR="006E1815" w:rsidRDefault="00520F6D">
      <w:pPr>
        <w:numPr>
          <w:ilvl w:val="0"/>
          <w:numId w:val="1"/>
        </w:numPr>
      </w:pPr>
      <w:r>
        <w:rPr>
          <w:rFonts w:hint="eastAsia"/>
        </w:rPr>
        <w:t>是否回报稿：若标记为回报稿，将通知广告部审核人员</w:t>
      </w:r>
    </w:p>
    <w:p w:rsidR="006E1815" w:rsidRDefault="00520F6D">
      <w:pPr>
        <w:pStyle w:val="4"/>
      </w:pPr>
      <w:r>
        <w:rPr>
          <w:rFonts w:hint="eastAsia"/>
        </w:rPr>
        <w:t>撤回稿件</w:t>
      </w:r>
    </w:p>
    <w:p w:rsidR="006E1815" w:rsidRDefault="00520F6D">
      <w:r>
        <w:rPr>
          <w:noProof/>
        </w:rPr>
        <w:drawing>
          <wp:inline distT="0" distB="0" distL="114300" distR="114300">
            <wp:extent cx="4171950" cy="1466850"/>
            <wp:effectExtent l="9525" t="9525" r="9525" b="9525"/>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pic:cNvPicPr>
                  </pic:nvPicPr>
                  <pic:blipFill>
                    <a:blip r:embed="rId31"/>
                    <a:stretch>
                      <a:fillRect/>
                    </a:stretch>
                  </pic:blipFill>
                  <pic:spPr>
                    <a:xfrm>
                      <a:off x="0" y="0"/>
                      <a:ext cx="4171950" cy="1466850"/>
                    </a:xfrm>
                    <a:prstGeom prst="rect">
                      <a:avLst/>
                    </a:prstGeom>
                    <a:noFill/>
                    <a:ln>
                      <a:solidFill>
                        <a:schemeClr val="bg1">
                          <a:lumMod val="50000"/>
                        </a:schemeClr>
                      </a:solidFill>
                    </a:ln>
                  </pic:spPr>
                </pic:pic>
              </a:graphicData>
            </a:graphic>
          </wp:inline>
        </w:drawing>
      </w:r>
    </w:p>
    <w:p w:rsidR="006E1815" w:rsidRDefault="00520F6D">
      <w:r>
        <w:rPr>
          <w:rFonts w:hint="eastAsia"/>
        </w:rPr>
        <w:t>若稿件提审后，下一环节的审核人并未处理该稿件（审核通过、修改稿件、拒绝稿件），记者可撤回该稿件，并出</w:t>
      </w:r>
      <w:r>
        <w:rPr>
          <w:rFonts w:hint="eastAsia"/>
        </w:rPr>
        <w:lastRenderedPageBreak/>
        <w:t>现弹窗确认。</w:t>
      </w:r>
    </w:p>
    <w:p w:rsidR="006E1815" w:rsidRDefault="00520F6D">
      <w:pPr>
        <w:pStyle w:val="3"/>
      </w:pPr>
      <w:bookmarkStart w:id="23" w:name="_Toc21026"/>
      <w:r>
        <w:rPr>
          <w:rFonts w:hint="eastAsia"/>
        </w:rPr>
        <w:t>3.2.1</w:t>
      </w:r>
      <w:r>
        <w:rPr>
          <w:rFonts w:hint="eastAsia"/>
        </w:rPr>
        <w:t>部门稿库</w:t>
      </w:r>
      <w:bookmarkEnd w:id="23"/>
    </w:p>
    <w:p w:rsidR="006E1815" w:rsidRDefault="00520F6D">
      <w:r>
        <w:rPr>
          <w:rFonts w:hint="eastAsia"/>
        </w:rPr>
        <w:t>管理所有提交至本部门的稿件，若总监同时管理多个部门，则有多个部门稿库。</w:t>
      </w:r>
    </w:p>
    <w:p w:rsidR="006E1815" w:rsidRDefault="00520F6D">
      <w:r>
        <w:rPr>
          <w:noProof/>
        </w:rPr>
        <w:drawing>
          <wp:inline distT="0" distB="0" distL="114300" distR="114300">
            <wp:extent cx="5260340" cy="1678305"/>
            <wp:effectExtent l="9525" t="9525" r="26035" b="26670"/>
            <wp:docPr id="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
                    <pic:cNvPicPr>
                      <a:picLocks noChangeAspect="1"/>
                    </pic:cNvPicPr>
                  </pic:nvPicPr>
                  <pic:blipFill>
                    <a:blip r:embed="rId32"/>
                    <a:stretch>
                      <a:fillRect/>
                    </a:stretch>
                  </pic:blipFill>
                  <pic:spPr>
                    <a:xfrm>
                      <a:off x="0" y="0"/>
                      <a:ext cx="5260340" cy="1678305"/>
                    </a:xfrm>
                    <a:prstGeom prst="rect">
                      <a:avLst/>
                    </a:prstGeom>
                    <a:noFill/>
                    <a:ln>
                      <a:solidFill>
                        <a:schemeClr val="bg1">
                          <a:lumMod val="50000"/>
                        </a:schemeClr>
                      </a:solidFill>
                    </a:ln>
                  </pic:spPr>
                </pic:pic>
              </a:graphicData>
            </a:graphic>
          </wp:inline>
        </w:drawing>
      </w:r>
    </w:p>
    <w:p w:rsidR="006E1815" w:rsidRDefault="00520F6D">
      <w:r>
        <w:rPr>
          <w:rFonts w:hint="eastAsia"/>
        </w:rPr>
        <w:t>部门稿库包含三个分类：全部、待审核、通知我的，默认显示待审核的文章。列表可通过稿件位置、快稿、退稿、关键词进行筛检索。若有其他总监正在审核，列表将显示锁定的角标。</w:t>
      </w:r>
    </w:p>
    <w:p w:rsidR="006E1815" w:rsidRDefault="00520F6D">
      <w:pPr>
        <w:pStyle w:val="4"/>
      </w:pPr>
      <w:r>
        <w:rPr>
          <w:rFonts w:hint="eastAsia"/>
        </w:rPr>
        <w:lastRenderedPageBreak/>
        <w:t>审核稿件</w:t>
      </w:r>
    </w:p>
    <w:p w:rsidR="006E1815" w:rsidRDefault="00520F6D">
      <w:r>
        <w:rPr>
          <w:noProof/>
        </w:rPr>
        <w:drawing>
          <wp:inline distT="0" distB="0" distL="114300" distR="114300">
            <wp:extent cx="5265420" cy="6878955"/>
            <wp:effectExtent l="9525" t="9525" r="20955" b="26670"/>
            <wp:docPr id="118" name="图片 11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无标题"/>
                    <pic:cNvPicPr>
                      <a:picLocks noChangeAspect="1"/>
                    </pic:cNvPicPr>
                  </pic:nvPicPr>
                  <pic:blipFill>
                    <a:blip r:embed="rId33"/>
                    <a:stretch>
                      <a:fillRect/>
                    </a:stretch>
                  </pic:blipFill>
                  <pic:spPr>
                    <a:xfrm>
                      <a:off x="0" y="0"/>
                      <a:ext cx="5265420" cy="6878955"/>
                    </a:xfrm>
                    <a:prstGeom prst="rect">
                      <a:avLst/>
                    </a:prstGeom>
                    <a:ln>
                      <a:solidFill>
                        <a:schemeClr val="bg1">
                          <a:lumMod val="50000"/>
                        </a:schemeClr>
                      </a:solidFill>
                    </a:ln>
                  </pic:spPr>
                </pic:pic>
              </a:graphicData>
            </a:graphic>
          </wp:inline>
        </w:drawing>
      </w:r>
    </w:p>
    <w:p w:rsidR="006E1815" w:rsidRDefault="00520F6D">
      <w:r>
        <w:rPr>
          <w:rFonts w:hint="eastAsia"/>
        </w:rPr>
        <w:t>审核页显示文章所有字段，同时显示文章传稿的流程，包括稿库流转记录、操作人、操作时间和操作结果。为避免多人同时审核，需点击“审核并锁定该稿件”，点击后如下：</w:t>
      </w:r>
    </w:p>
    <w:p w:rsidR="006E1815" w:rsidRDefault="00520F6D">
      <w:r>
        <w:rPr>
          <w:noProof/>
        </w:rPr>
        <w:drawing>
          <wp:inline distT="0" distB="0" distL="114300" distR="114300">
            <wp:extent cx="4055171" cy="414145"/>
            <wp:effectExtent l="19050" t="19050" r="21590" b="24130"/>
            <wp:docPr id="1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
                    <pic:cNvPicPr>
                      <a:picLocks noChangeAspect="1"/>
                    </pic:cNvPicPr>
                  </pic:nvPicPr>
                  <pic:blipFill>
                    <a:blip r:embed="rId34"/>
                    <a:stretch>
                      <a:fillRect/>
                    </a:stretch>
                  </pic:blipFill>
                  <pic:spPr>
                    <a:xfrm>
                      <a:off x="0" y="0"/>
                      <a:ext cx="4167515" cy="425618"/>
                    </a:xfrm>
                    <a:prstGeom prst="rect">
                      <a:avLst/>
                    </a:prstGeom>
                    <a:noFill/>
                    <a:ln>
                      <a:solidFill>
                        <a:schemeClr val="bg1">
                          <a:lumMod val="50000"/>
                        </a:schemeClr>
                      </a:solidFill>
                    </a:ln>
                  </pic:spPr>
                </pic:pic>
              </a:graphicData>
            </a:graphic>
          </wp:inline>
        </w:drawing>
      </w:r>
    </w:p>
    <w:p w:rsidR="006E1815" w:rsidRDefault="00520F6D">
      <w:r>
        <w:rPr>
          <w:rFonts w:hint="eastAsia"/>
        </w:rPr>
        <w:t>若审核人同时有编委的权限，则无传稿的操作，相应的有取稿的操作，如下：</w:t>
      </w:r>
    </w:p>
    <w:p w:rsidR="006E1815" w:rsidRDefault="00520F6D">
      <w:r>
        <w:rPr>
          <w:noProof/>
        </w:rPr>
        <w:lastRenderedPageBreak/>
        <w:drawing>
          <wp:inline distT="0" distB="0" distL="114300" distR="114300">
            <wp:extent cx="4057650" cy="428625"/>
            <wp:effectExtent l="9525" t="9525" r="9525" b="1905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5"/>
                    <a:stretch>
                      <a:fillRect/>
                    </a:stretch>
                  </pic:blipFill>
                  <pic:spPr>
                    <a:xfrm>
                      <a:off x="0" y="0"/>
                      <a:ext cx="4057650" cy="428625"/>
                    </a:xfrm>
                    <a:prstGeom prst="rect">
                      <a:avLst/>
                    </a:prstGeom>
                    <a:noFill/>
                    <a:ln>
                      <a:solidFill>
                        <a:schemeClr val="bg1">
                          <a:lumMod val="50000"/>
                        </a:schemeClr>
                      </a:solidFill>
                    </a:ln>
                  </pic:spPr>
                </pic:pic>
              </a:graphicData>
            </a:graphic>
          </wp:inline>
        </w:drawing>
      </w:r>
    </w:p>
    <w:p w:rsidR="006E1815" w:rsidRDefault="00520F6D">
      <w:r>
        <w:rPr>
          <w:rFonts w:hint="eastAsia"/>
        </w:rPr>
        <w:t>锁定后可传稿、退稿、修改、评论该文章。评论的内容将出现在传稿流程当中，同时通知记者。</w:t>
      </w:r>
    </w:p>
    <w:p w:rsidR="006E1815" w:rsidRDefault="00520F6D">
      <w:pPr>
        <w:pStyle w:val="4"/>
      </w:pPr>
      <w:r>
        <w:rPr>
          <w:rFonts w:hint="eastAsia"/>
        </w:rPr>
        <w:t>传稿</w:t>
      </w:r>
    </w:p>
    <w:p w:rsidR="006E1815" w:rsidRDefault="00520F6D">
      <w:r>
        <w:rPr>
          <w:rFonts w:hint="eastAsia"/>
        </w:rPr>
        <w:t>将稿件传递给下一个稿库，传稿过程中可对稿件进行打分，并显示当日各类稿件所占比例。若稿件移入夜班编辑库，将出现在夜班稿库。</w:t>
      </w:r>
    </w:p>
    <w:p w:rsidR="006E1815" w:rsidRDefault="00520F6D">
      <w:r>
        <w:rPr>
          <w:noProof/>
        </w:rPr>
        <w:drawing>
          <wp:inline distT="0" distB="0" distL="114300" distR="114300">
            <wp:extent cx="5273040" cy="4939030"/>
            <wp:effectExtent l="9525" t="9525" r="13335" b="23495"/>
            <wp:docPr id="1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
                    <pic:cNvPicPr>
                      <a:picLocks noChangeAspect="1"/>
                    </pic:cNvPicPr>
                  </pic:nvPicPr>
                  <pic:blipFill>
                    <a:blip r:embed="rId36"/>
                    <a:stretch>
                      <a:fillRect/>
                    </a:stretch>
                  </pic:blipFill>
                  <pic:spPr>
                    <a:xfrm>
                      <a:off x="0" y="0"/>
                      <a:ext cx="5273040" cy="4939030"/>
                    </a:xfrm>
                    <a:prstGeom prst="rect">
                      <a:avLst/>
                    </a:prstGeom>
                    <a:noFill/>
                    <a:ln>
                      <a:solidFill>
                        <a:schemeClr val="bg1">
                          <a:lumMod val="50000"/>
                        </a:schemeClr>
                      </a:solidFill>
                    </a:ln>
                  </pic:spPr>
                </pic:pic>
              </a:graphicData>
            </a:graphic>
          </wp:inline>
        </w:drawing>
      </w:r>
    </w:p>
    <w:p w:rsidR="006E1815" w:rsidRDefault="00520F6D">
      <w:pPr>
        <w:pStyle w:val="4"/>
      </w:pPr>
      <w:r>
        <w:rPr>
          <w:rFonts w:hint="eastAsia"/>
        </w:rPr>
        <w:t>稿件修改历史</w:t>
      </w:r>
    </w:p>
    <w:p w:rsidR="006E1815" w:rsidRDefault="00520F6D">
      <w:r>
        <w:rPr>
          <w:rFonts w:hint="eastAsia"/>
        </w:rPr>
        <w:t>显示该稿件所有修改过的版本，并自动对比相邻两个版本的内容，新增的内容用红字标记，删除的内容用删除线标记。版本将记录修改时间、修改人、修改稿库。</w:t>
      </w:r>
    </w:p>
    <w:p w:rsidR="006E1815" w:rsidRDefault="004B55EA">
      <w:r w:rsidRPr="004B55EA">
        <w:rPr>
          <w:noProof/>
        </w:rPr>
        <w:lastRenderedPageBreak/>
        <w:drawing>
          <wp:inline distT="0" distB="0" distL="0" distR="0" wp14:anchorId="60244A7A" wp14:editId="3E85CBAA">
            <wp:extent cx="6645910" cy="3841750"/>
            <wp:effectExtent l="0" t="0" r="2540" b="6350"/>
            <wp:docPr id="1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7"/>
                    <a:stretch>
                      <a:fillRect/>
                    </a:stretch>
                  </pic:blipFill>
                  <pic:spPr>
                    <a:xfrm>
                      <a:off x="0" y="0"/>
                      <a:ext cx="6645910" cy="3841750"/>
                    </a:xfrm>
                    <a:prstGeom prst="rect">
                      <a:avLst/>
                    </a:prstGeom>
                  </pic:spPr>
                </pic:pic>
              </a:graphicData>
            </a:graphic>
          </wp:inline>
        </w:drawing>
      </w:r>
    </w:p>
    <w:p w:rsidR="006E1815" w:rsidRDefault="00520F6D">
      <w:pPr>
        <w:pStyle w:val="4"/>
      </w:pPr>
      <w:r>
        <w:rPr>
          <w:rFonts w:hint="eastAsia"/>
        </w:rPr>
        <w:t>素材修改历史</w:t>
      </w:r>
    </w:p>
    <w:p w:rsidR="006E1815" w:rsidRDefault="00520F6D">
      <w:r>
        <w:rPr>
          <w:rFonts w:hint="eastAsia"/>
        </w:rPr>
        <w:t>显示该稿件所有的素材修改历史，包括图片、视频、音频，记录新增</w:t>
      </w:r>
      <w:r>
        <w:rPr>
          <w:rFonts w:hint="eastAsia"/>
        </w:rPr>
        <w:t>/</w:t>
      </w:r>
      <w:r>
        <w:rPr>
          <w:rFonts w:hint="eastAsia"/>
        </w:rPr>
        <w:t>修改</w:t>
      </w:r>
      <w:r>
        <w:rPr>
          <w:rFonts w:hint="eastAsia"/>
        </w:rPr>
        <w:t>/</w:t>
      </w:r>
      <w:r>
        <w:rPr>
          <w:rFonts w:hint="eastAsia"/>
        </w:rPr>
        <w:t>删除三种类型的操作</w:t>
      </w:r>
    </w:p>
    <w:p w:rsidR="006E1815" w:rsidRDefault="000C5663">
      <w:r>
        <w:rPr>
          <w:noProof/>
        </w:rPr>
        <w:drawing>
          <wp:inline distT="0" distB="0" distL="0" distR="0" wp14:anchorId="4A4C04E2" wp14:editId="789436CA">
            <wp:extent cx="6050071" cy="2575876"/>
            <wp:effectExtent l="0" t="0" r="825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60226" cy="2580200"/>
                    </a:xfrm>
                    <a:prstGeom prst="rect">
                      <a:avLst/>
                    </a:prstGeom>
                  </pic:spPr>
                </pic:pic>
              </a:graphicData>
            </a:graphic>
          </wp:inline>
        </w:drawing>
      </w:r>
    </w:p>
    <w:p w:rsidR="006E1815" w:rsidRDefault="00520F6D">
      <w:pPr>
        <w:pStyle w:val="3"/>
      </w:pPr>
      <w:bookmarkStart w:id="24" w:name="_Toc945"/>
      <w:r>
        <w:rPr>
          <w:rFonts w:hint="eastAsia"/>
        </w:rPr>
        <w:t>3.2.3</w:t>
      </w:r>
      <w:r>
        <w:rPr>
          <w:rFonts w:hint="eastAsia"/>
        </w:rPr>
        <w:t>编委稿库</w:t>
      </w:r>
      <w:bookmarkEnd w:id="24"/>
    </w:p>
    <w:p w:rsidR="006E1815" w:rsidRDefault="00520F6D">
      <w:r>
        <w:rPr>
          <w:rFonts w:hint="eastAsia"/>
        </w:rPr>
        <w:t>管理所有提交至编委稿库的稿件。</w:t>
      </w:r>
    </w:p>
    <w:p w:rsidR="006E1815" w:rsidRDefault="00520F6D">
      <w:r>
        <w:rPr>
          <w:noProof/>
        </w:rPr>
        <w:lastRenderedPageBreak/>
        <w:drawing>
          <wp:inline distT="0" distB="0" distL="114300" distR="114300">
            <wp:extent cx="5268595" cy="2596515"/>
            <wp:effectExtent l="9525" t="9525" r="17780" b="22860"/>
            <wp:docPr id="1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3"/>
                    <pic:cNvPicPr>
                      <a:picLocks noChangeAspect="1"/>
                    </pic:cNvPicPr>
                  </pic:nvPicPr>
                  <pic:blipFill>
                    <a:blip r:embed="rId39"/>
                    <a:stretch>
                      <a:fillRect/>
                    </a:stretch>
                  </pic:blipFill>
                  <pic:spPr>
                    <a:xfrm>
                      <a:off x="0" y="0"/>
                      <a:ext cx="5268595" cy="2596515"/>
                    </a:xfrm>
                    <a:prstGeom prst="rect">
                      <a:avLst/>
                    </a:prstGeom>
                    <a:noFill/>
                    <a:ln>
                      <a:solidFill>
                        <a:schemeClr val="bg1">
                          <a:lumMod val="50000"/>
                        </a:schemeClr>
                      </a:solidFill>
                    </a:ln>
                  </pic:spPr>
                </pic:pic>
              </a:graphicData>
            </a:graphic>
          </wp:inline>
        </w:drawing>
      </w:r>
    </w:p>
    <w:p w:rsidR="006E1815" w:rsidRDefault="00520F6D">
      <w:r>
        <w:rPr>
          <w:rFonts w:hint="eastAsia"/>
        </w:rPr>
        <w:t>编委稿库包含三个分类：全部、待审核、通知我的，默认显示待审核的文章。列表可通过稿件位置、快稿、退稿、部门、关键词进行筛检索。若有其他编委正在审核，列表将显示锁定的角标。</w:t>
      </w:r>
    </w:p>
    <w:p w:rsidR="006E1815" w:rsidRDefault="00520F6D">
      <w:pPr>
        <w:pStyle w:val="4"/>
      </w:pPr>
      <w:r>
        <w:rPr>
          <w:rFonts w:hint="eastAsia"/>
        </w:rPr>
        <w:t>一键追回</w:t>
      </w:r>
    </w:p>
    <w:p w:rsidR="006E1815" w:rsidRDefault="00520F6D">
      <w:r>
        <w:rPr>
          <w:rFonts w:hint="eastAsia"/>
        </w:rPr>
        <w:t>已取用的稿件，编委可进行一键追回操作，被追回的稿件将存到“废稿库”，追回后的稿件将不可发布。</w:t>
      </w:r>
    </w:p>
    <w:p w:rsidR="006E1815" w:rsidRDefault="00520F6D">
      <w:r>
        <w:rPr>
          <w:noProof/>
        </w:rPr>
        <w:drawing>
          <wp:inline distT="0" distB="0" distL="114300" distR="114300">
            <wp:extent cx="3990975" cy="1581150"/>
            <wp:effectExtent l="9525" t="9525" r="19050" b="9525"/>
            <wp:docPr id="1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7"/>
                    <pic:cNvPicPr>
                      <a:picLocks noChangeAspect="1"/>
                    </pic:cNvPicPr>
                  </pic:nvPicPr>
                  <pic:blipFill>
                    <a:blip r:embed="rId40"/>
                    <a:stretch>
                      <a:fillRect/>
                    </a:stretch>
                  </pic:blipFill>
                  <pic:spPr>
                    <a:xfrm>
                      <a:off x="0" y="0"/>
                      <a:ext cx="3990975" cy="1581150"/>
                    </a:xfrm>
                    <a:prstGeom prst="rect">
                      <a:avLst/>
                    </a:prstGeom>
                    <a:noFill/>
                    <a:ln>
                      <a:solidFill>
                        <a:schemeClr val="bg1">
                          <a:lumMod val="50000"/>
                        </a:schemeClr>
                      </a:solidFill>
                    </a:ln>
                  </pic:spPr>
                </pic:pic>
              </a:graphicData>
            </a:graphic>
          </wp:inline>
        </w:drawing>
      </w:r>
    </w:p>
    <w:p w:rsidR="006E1815" w:rsidRDefault="00520F6D">
      <w:pPr>
        <w:pStyle w:val="3"/>
      </w:pPr>
      <w:bookmarkStart w:id="25" w:name="_Toc13375"/>
      <w:r>
        <w:rPr>
          <w:rFonts w:hint="eastAsia"/>
        </w:rPr>
        <w:t>3.2.4</w:t>
      </w:r>
      <w:r>
        <w:rPr>
          <w:rFonts w:hint="eastAsia"/>
        </w:rPr>
        <w:t>待取用稿库</w:t>
      </w:r>
      <w:bookmarkEnd w:id="25"/>
    </w:p>
    <w:p w:rsidR="006E1815" w:rsidRDefault="00520F6D">
      <w:r>
        <w:rPr>
          <w:rFonts w:hint="eastAsia"/>
        </w:rPr>
        <w:t>编辑管理所有审核通过的稿件。</w:t>
      </w:r>
    </w:p>
    <w:p w:rsidR="006E1815" w:rsidRDefault="00520F6D">
      <w:r>
        <w:rPr>
          <w:noProof/>
        </w:rPr>
        <w:lastRenderedPageBreak/>
        <w:drawing>
          <wp:inline distT="0" distB="0" distL="114300" distR="114300">
            <wp:extent cx="5273675" cy="2085340"/>
            <wp:effectExtent l="9525" t="9525" r="12700" b="19685"/>
            <wp:docPr id="1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4"/>
                    <pic:cNvPicPr>
                      <a:picLocks noChangeAspect="1"/>
                    </pic:cNvPicPr>
                  </pic:nvPicPr>
                  <pic:blipFill>
                    <a:blip r:embed="rId41"/>
                    <a:stretch>
                      <a:fillRect/>
                    </a:stretch>
                  </pic:blipFill>
                  <pic:spPr>
                    <a:xfrm>
                      <a:off x="0" y="0"/>
                      <a:ext cx="5273675" cy="2085340"/>
                    </a:xfrm>
                    <a:prstGeom prst="rect">
                      <a:avLst/>
                    </a:prstGeom>
                    <a:noFill/>
                    <a:ln>
                      <a:solidFill>
                        <a:schemeClr val="bg1">
                          <a:lumMod val="50000"/>
                        </a:schemeClr>
                      </a:solidFill>
                    </a:ln>
                  </pic:spPr>
                </pic:pic>
              </a:graphicData>
            </a:graphic>
          </wp:inline>
        </w:drawing>
      </w:r>
    </w:p>
    <w:p w:rsidR="006E1815" w:rsidRDefault="00520F6D">
      <w:pPr>
        <w:pStyle w:val="4"/>
      </w:pPr>
      <w:r>
        <w:rPr>
          <w:rFonts w:hint="eastAsia"/>
        </w:rPr>
        <w:t>取稿</w:t>
      </w:r>
    </w:p>
    <w:p w:rsidR="006E1815" w:rsidRDefault="00520F6D">
      <w:r>
        <w:rPr>
          <w:rFonts w:hint="eastAsia"/>
        </w:rPr>
        <w:t>将通过审核的稿件取用到对应频道，进行编辑、发布等操作。</w:t>
      </w:r>
    </w:p>
    <w:p w:rsidR="006E1815" w:rsidRDefault="00520F6D">
      <w:r>
        <w:rPr>
          <w:noProof/>
        </w:rPr>
        <w:drawing>
          <wp:inline distT="0" distB="0" distL="114300" distR="114300">
            <wp:extent cx="4806733" cy="2742321"/>
            <wp:effectExtent l="19050" t="19050" r="13335" b="20320"/>
            <wp:docPr id="1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
                    <pic:cNvPicPr>
                      <a:picLocks noChangeAspect="1"/>
                    </pic:cNvPicPr>
                  </pic:nvPicPr>
                  <pic:blipFill>
                    <a:blip r:embed="rId42"/>
                    <a:stretch>
                      <a:fillRect/>
                    </a:stretch>
                  </pic:blipFill>
                  <pic:spPr>
                    <a:xfrm>
                      <a:off x="0" y="0"/>
                      <a:ext cx="4826886" cy="2753819"/>
                    </a:xfrm>
                    <a:prstGeom prst="rect">
                      <a:avLst/>
                    </a:prstGeom>
                    <a:noFill/>
                    <a:ln>
                      <a:solidFill>
                        <a:schemeClr val="bg1">
                          <a:lumMod val="50000"/>
                        </a:schemeClr>
                      </a:solidFill>
                    </a:ln>
                  </pic:spPr>
                </pic:pic>
              </a:graphicData>
            </a:graphic>
          </wp:inline>
        </w:drawing>
      </w:r>
    </w:p>
    <w:p w:rsidR="006E1815" w:rsidRDefault="00520F6D">
      <w:r>
        <w:rPr>
          <w:rFonts w:hint="eastAsia"/>
        </w:rPr>
        <w:t>稿件传稿流程中的评论和备注，将显示在顶部作为取稿参考。</w:t>
      </w:r>
    </w:p>
    <w:p w:rsidR="006E1815" w:rsidRDefault="00520F6D">
      <w:pPr>
        <w:pStyle w:val="4"/>
      </w:pPr>
      <w:r>
        <w:rPr>
          <w:rFonts w:hint="eastAsia"/>
        </w:rPr>
        <w:t>重新取用</w:t>
      </w:r>
    </w:p>
    <w:p w:rsidR="006E1815" w:rsidRDefault="00520F6D">
      <w:r>
        <w:rPr>
          <w:rFonts w:hint="eastAsia"/>
        </w:rPr>
        <w:t>若取错稿件（取错频道或取错文章类型），可使用“重新取稿”功能，点击后进行弹窗二次确认。若重新取稿，将删除原频道的稿件。</w:t>
      </w:r>
    </w:p>
    <w:p w:rsidR="006E1815" w:rsidRDefault="00205E39">
      <w:r>
        <w:rPr>
          <w:noProof/>
        </w:rPr>
        <w:lastRenderedPageBreak/>
        <w:drawing>
          <wp:inline distT="0" distB="0" distL="0" distR="0" wp14:anchorId="30CE94BB" wp14:editId="1B1717BB">
            <wp:extent cx="6645910" cy="1621790"/>
            <wp:effectExtent l="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1621790"/>
                    </a:xfrm>
                    <a:prstGeom prst="rect">
                      <a:avLst/>
                    </a:prstGeom>
                  </pic:spPr>
                </pic:pic>
              </a:graphicData>
            </a:graphic>
          </wp:inline>
        </w:drawing>
      </w:r>
    </w:p>
    <w:p w:rsidR="006E1815" w:rsidRDefault="00520F6D">
      <w:pPr>
        <w:pStyle w:val="3"/>
      </w:pPr>
      <w:bookmarkStart w:id="26" w:name="_Toc17108"/>
      <w:r>
        <w:rPr>
          <w:rFonts w:hint="eastAsia"/>
        </w:rPr>
        <w:t xml:space="preserve">3.2.5 </w:t>
      </w:r>
      <w:bookmarkEnd w:id="22"/>
      <w:r>
        <w:rPr>
          <w:rFonts w:hint="eastAsia"/>
        </w:rPr>
        <w:t>夜班稿库</w:t>
      </w:r>
      <w:bookmarkEnd w:id="26"/>
    </w:p>
    <w:p w:rsidR="006E1815" w:rsidRDefault="00520F6D">
      <w:pPr>
        <w:adjustRightInd w:val="0"/>
        <w:snapToGrid w:val="0"/>
        <w:jc w:val="left"/>
      </w:pPr>
      <w:r>
        <w:rPr>
          <w:rFonts w:hint="eastAsia"/>
        </w:rPr>
        <w:t>查看稿件审批过程中“移入夜班稿库”开关开启的稿件。</w:t>
      </w:r>
    </w:p>
    <w:p w:rsidR="006E1815" w:rsidRDefault="00520F6D">
      <w:r>
        <w:rPr>
          <w:rFonts w:hint="eastAsia"/>
        </w:rPr>
        <w:t>可查看稿件的详情，详情显示稿件正文、标题、素材、来源、时间、作者、备注、传稿流程等信息。可按稿件位置、部门、关键词进行检索。</w:t>
      </w:r>
    </w:p>
    <w:p w:rsidR="006E1815" w:rsidRDefault="00520F6D">
      <w:pPr>
        <w:adjustRightInd w:val="0"/>
        <w:snapToGrid w:val="0"/>
        <w:jc w:val="left"/>
      </w:pPr>
      <w:r>
        <w:rPr>
          <w:noProof/>
        </w:rPr>
        <w:drawing>
          <wp:inline distT="0" distB="0" distL="114300" distR="114300">
            <wp:extent cx="5265420" cy="2326005"/>
            <wp:effectExtent l="0" t="0" r="11430" b="1714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4"/>
                    <a:stretch>
                      <a:fillRect/>
                    </a:stretch>
                  </pic:blipFill>
                  <pic:spPr>
                    <a:xfrm>
                      <a:off x="0" y="0"/>
                      <a:ext cx="5265420" cy="2326005"/>
                    </a:xfrm>
                    <a:prstGeom prst="rect">
                      <a:avLst/>
                    </a:prstGeom>
                    <a:noFill/>
                    <a:ln>
                      <a:noFill/>
                    </a:ln>
                  </pic:spPr>
                </pic:pic>
              </a:graphicData>
            </a:graphic>
          </wp:inline>
        </w:drawing>
      </w:r>
    </w:p>
    <w:p w:rsidR="006E1815" w:rsidRDefault="00520F6D">
      <w:pPr>
        <w:adjustRightInd w:val="0"/>
        <w:snapToGrid w:val="0"/>
      </w:pPr>
      <w:r>
        <w:rPr>
          <w:noProof/>
        </w:rPr>
        <w:drawing>
          <wp:inline distT="0" distB="0" distL="114300" distR="114300">
            <wp:extent cx="5264785" cy="2272030"/>
            <wp:effectExtent l="0" t="0" r="12065" b="13970"/>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45"/>
                    <a:stretch>
                      <a:fillRect/>
                    </a:stretch>
                  </pic:blipFill>
                  <pic:spPr>
                    <a:xfrm>
                      <a:off x="0" y="0"/>
                      <a:ext cx="5264785" cy="2272030"/>
                    </a:xfrm>
                    <a:prstGeom prst="rect">
                      <a:avLst/>
                    </a:prstGeom>
                    <a:noFill/>
                    <a:ln>
                      <a:noFill/>
                    </a:ln>
                  </pic:spPr>
                </pic:pic>
              </a:graphicData>
            </a:graphic>
          </wp:inline>
        </w:drawing>
      </w:r>
    </w:p>
    <w:p w:rsidR="006E1815" w:rsidRDefault="00520F6D">
      <w:r>
        <w:rPr>
          <w:rFonts w:hint="eastAsia"/>
        </w:rPr>
        <w:br w:type="page"/>
      </w:r>
    </w:p>
    <w:p w:rsidR="006E1815" w:rsidRDefault="00520F6D">
      <w:pPr>
        <w:pStyle w:val="3"/>
      </w:pPr>
      <w:bookmarkStart w:id="27" w:name="_Toc9864"/>
      <w:r>
        <w:rPr>
          <w:rFonts w:hint="eastAsia"/>
        </w:rPr>
        <w:lastRenderedPageBreak/>
        <w:t xml:space="preserve">3.2.6 </w:t>
      </w:r>
      <w:r>
        <w:rPr>
          <w:rFonts w:hint="eastAsia"/>
        </w:rPr>
        <w:t>废稿库</w:t>
      </w:r>
      <w:bookmarkEnd w:id="27"/>
    </w:p>
    <w:p w:rsidR="006E1815" w:rsidRDefault="00520F6D">
      <w:pPr>
        <w:adjustRightInd w:val="0"/>
        <w:snapToGrid w:val="0"/>
      </w:pPr>
      <w:r>
        <w:rPr>
          <w:rFonts w:hint="eastAsia"/>
        </w:rPr>
        <w:t>显示在编委稿库及编辑发布库进行了一键追回操作的稿件，可按稿件标题进行检索。</w:t>
      </w:r>
    </w:p>
    <w:p w:rsidR="006E1815" w:rsidRDefault="00520F6D">
      <w:pPr>
        <w:adjustRightInd w:val="0"/>
        <w:snapToGrid w:val="0"/>
      </w:pPr>
      <w:r>
        <w:rPr>
          <w:rFonts w:hint="eastAsia"/>
        </w:rPr>
        <w:t>可查看稿件的详情，详情显示稿件正文、标题、素材、来源、时间、作者、备注、传稿流程等信息。</w:t>
      </w:r>
    </w:p>
    <w:p w:rsidR="006E1815" w:rsidRDefault="00520F6D">
      <w:r>
        <w:rPr>
          <w:noProof/>
        </w:rPr>
        <w:drawing>
          <wp:inline distT="0" distB="0" distL="114300" distR="114300">
            <wp:extent cx="5268595" cy="2276475"/>
            <wp:effectExtent l="0" t="0" r="8255" b="9525"/>
            <wp:docPr id="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pic:cNvPicPr>
                      <a:picLocks noChangeAspect="1"/>
                    </pic:cNvPicPr>
                  </pic:nvPicPr>
                  <pic:blipFill>
                    <a:blip r:embed="rId46"/>
                    <a:stretch>
                      <a:fillRect/>
                    </a:stretch>
                  </pic:blipFill>
                  <pic:spPr>
                    <a:xfrm>
                      <a:off x="0" y="0"/>
                      <a:ext cx="5268595" cy="2276475"/>
                    </a:xfrm>
                    <a:prstGeom prst="rect">
                      <a:avLst/>
                    </a:prstGeom>
                    <a:noFill/>
                    <a:ln>
                      <a:noFill/>
                    </a:ln>
                  </pic:spPr>
                </pic:pic>
              </a:graphicData>
            </a:graphic>
          </wp:inline>
        </w:drawing>
      </w:r>
    </w:p>
    <w:p w:rsidR="006E1815" w:rsidRDefault="00520F6D">
      <w:r>
        <w:rPr>
          <w:noProof/>
        </w:rPr>
        <w:drawing>
          <wp:inline distT="0" distB="0" distL="114300" distR="114300">
            <wp:extent cx="5273675" cy="2282825"/>
            <wp:effectExtent l="0" t="0" r="3175" b="3175"/>
            <wp:docPr id="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pic:cNvPicPr>
                      <a:picLocks noChangeAspect="1"/>
                    </pic:cNvPicPr>
                  </pic:nvPicPr>
                  <pic:blipFill>
                    <a:blip r:embed="rId47"/>
                    <a:stretch>
                      <a:fillRect/>
                    </a:stretch>
                  </pic:blipFill>
                  <pic:spPr>
                    <a:xfrm>
                      <a:off x="0" y="0"/>
                      <a:ext cx="5273675" cy="2282825"/>
                    </a:xfrm>
                    <a:prstGeom prst="rect">
                      <a:avLst/>
                    </a:prstGeom>
                    <a:noFill/>
                    <a:ln>
                      <a:noFill/>
                    </a:ln>
                  </pic:spPr>
                </pic:pic>
              </a:graphicData>
            </a:graphic>
          </wp:inline>
        </w:drawing>
      </w:r>
    </w:p>
    <w:p w:rsidR="006E1815" w:rsidRDefault="00520F6D">
      <w:r>
        <w:rPr>
          <w:rFonts w:hint="eastAsia"/>
        </w:rPr>
        <w:br w:type="page"/>
      </w:r>
    </w:p>
    <w:p w:rsidR="006E1815" w:rsidRDefault="00520F6D">
      <w:pPr>
        <w:pStyle w:val="3"/>
      </w:pPr>
      <w:bookmarkStart w:id="28" w:name="_Toc15485"/>
      <w:r>
        <w:rPr>
          <w:rFonts w:hint="eastAsia"/>
        </w:rPr>
        <w:lastRenderedPageBreak/>
        <w:t xml:space="preserve">3.2.7 </w:t>
      </w:r>
      <w:r>
        <w:rPr>
          <w:rFonts w:hint="eastAsia"/>
        </w:rPr>
        <w:t>编辑发布库</w:t>
      </w:r>
      <w:bookmarkEnd w:id="28"/>
    </w:p>
    <w:p w:rsidR="006E1815" w:rsidRDefault="00520F6D">
      <w:r>
        <w:rPr>
          <w:rFonts w:hint="eastAsia"/>
        </w:rPr>
        <w:t>显示全部频道已发布及待发布的所有稿件，可进行一键追回操作。</w:t>
      </w:r>
    </w:p>
    <w:p w:rsidR="006E1815" w:rsidRDefault="00520F6D">
      <w:r>
        <w:rPr>
          <w:rFonts w:hint="eastAsia"/>
        </w:rPr>
        <w:t>点击一键追回按钮并确定，追回后的稿件将不可发布并移入废稿库。</w:t>
      </w:r>
    </w:p>
    <w:p w:rsidR="006E1815" w:rsidRDefault="00520F6D">
      <w:r>
        <w:rPr>
          <w:rFonts w:hint="eastAsia"/>
        </w:rPr>
        <w:t>可按稿件发布状态、来源、创建时间及标题进行检索。</w:t>
      </w:r>
    </w:p>
    <w:p w:rsidR="006E1815" w:rsidRDefault="00520F6D">
      <w:r>
        <w:rPr>
          <w:noProof/>
        </w:rPr>
        <w:drawing>
          <wp:inline distT="0" distB="0" distL="114300" distR="114300">
            <wp:extent cx="5269230" cy="2301875"/>
            <wp:effectExtent l="0" t="0" r="7620" b="3175"/>
            <wp:docPr id="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pic:cNvPicPr>
                      <a:picLocks noChangeAspect="1"/>
                    </pic:cNvPicPr>
                  </pic:nvPicPr>
                  <pic:blipFill>
                    <a:blip r:embed="rId48"/>
                    <a:stretch>
                      <a:fillRect/>
                    </a:stretch>
                  </pic:blipFill>
                  <pic:spPr>
                    <a:xfrm>
                      <a:off x="0" y="0"/>
                      <a:ext cx="5269230" cy="2301875"/>
                    </a:xfrm>
                    <a:prstGeom prst="rect">
                      <a:avLst/>
                    </a:prstGeom>
                    <a:noFill/>
                    <a:ln>
                      <a:noFill/>
                    </a:ln>
                  </pic:spPr>
                </pic:pic>
              </a:graphicData>
            </a:graphic>
          </wp:inline>
        </w:drawing>
      </w:r>
    </w:p>
    <w:p w:rsidR="006E1815" w:rsidRDefault="00520F6D">
      <w:r>
        <w:rPr>
          <w:noProof/>
        </w:rPr>
        <w:drawing>
          <wp:inline distT="0" distB="0" distL="114300" distR="114300">
            <wp:extent cx="5265420" cy="2262505"/>
            <wp:effectExtent l="0" t="0" r="11430" b="4445"/>
            <wp:docPr id="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pic:cNvPicPr>
                      <a:picLocks noChangeAspect="1"/>
                    </pic:cNvPicPr>
                  </pic:nvPicPr>
                  <pic:blipFill>
                    <a:blip r:embed="rId49"/>
                    <a:stretch>
                      <a:fillRect/>
                    </a:stretch>
                  </pic:blipFill>
                  <pic:spPr>
                    <a:xfrm>
                      <a:off x="0" y="0"/>
                      <a:ext cx="5265420" cy="2262505"/>
                    </a:xfrm>
                    <a:prstGeom prst="rect">
                      <a:avLst/>
                    </a:prstGeom>
                    <a:noFill/>
                    <a:ln>
                      <a:noFill/>
                    </a:ln>
                  </pic:spPr>
                </pic:pic>
              </a:graphicData>
            </a:graphic>
          </wp:inline>
        </w:drawing>
      </w:r>
    </w:p>
    <w:p w:rsidR="006E1815" w:rsidRDefault="00520F6D">
      <w:r>
        <w:rPr>
          <w:rFonts w:hint="eastAsia"/>
        </w:rPr>
        <w:br w:type="page"/>
      </w:r>
    </w:p>
    <w:p w:rsidR="006E1815" w:rsidRDefault="00520F6D">
      <w:pPr>
        <w:pStyle w:val="3"/>
      </w:pPr>
      <w:bookmarkStart w:id="29" w:name="_Toc10524"/>
      <w:r>
        <w:rPr>
          <w:rFonts w:hint="eastAsia"/>
        </w:rPr>
        <w:lastRenderedPageBreak/>
        <w:t xml:space="preserve">3.2.8 </w:t>
      </w:r>
      <w:r>
        <w:rPr>
          <w:rFonts w:hint="eastAsia"/>
        </w:rPr>
        <w:t>值班编委管理</w:t>
      </w:r>
      <w:bookmarkEnd w:id="29"/>
    </w:p>
    <w:p w:rsidR="006E1815" w:rsidRDefault="00520F6D">
      <w:r>
        <w:rPr>
          <w:rFonts w:hint="eastAsia"/>
        </w:rPr>
        <w:t>管理并显示设定时间段内的白班及夜班编委信息。</w:t>
      </w:r>
    </w:p>
    <w:p w:rsidR="006E1815" w:rsidRDefault="00520F6D">
      <w:r>
        <w:rPr>
          <w:rFonts w:hint="eastAsia"/>
        </w:rPr>
        <w:t>可进行新增、修改、删除操作。新增及修改须选择：起止时间、白</w:t>
      </w:r>
      <w:r>
        <w:rPr>
          <w:rFonts w:hint="eastAsia"/>
        </w:rPr>
        <w:t>\</w:t>
      </w:r>
      <w:r>
        <w:rPr>
          <w:rFonts w:hint="eastAsia"/>
        </w:rPr>
        <w:t>夜班编委人员。</w:t>
      </w:r>
    </w:p>
    <w:p w:rsidR="006E1815" w:rsidRDefault="00520F6D">
      <w:r>
        <w:rPr>
          <w:noProof/>
        </w:rPr>
        <w:drawing>
          <wp:inline distT="0" distB="0" distL="114300" distR="114300">
            <wp:extent cx="5262880" cy="2315845"/>
            <wp:effectExtent l="0" t="0" r="13970" b="8255"/>
            <wp:docPr id="1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pic:cNvPicPr>
                      <a:picLocks noChangeAspect="1"/>
                    </pic:cNvPicPr>
                  </pic:nvPicPr>
                  <pic:blipFill>
                    <a:blip r:embed="rId50"/>
                    <a:stretch>
                      <a:fillRect/>
                    </a:stretch>
                  </pic:blipFill>
                  <pic:spPr>
                    <a:xfrm>
                      <a:off x="0" y="0"/>
                      <a:ext cx="5262880" cy="2315845"/>
                    </a:xfrm>
                    <a:prstGeom prst="rect">
                      <a:avLst/>
                    </a:prstGeom>
                    <a:noFill/>
                    <a:ln>
                      <a:noFill/>
                    </a:ln>
                  </pic:spPr>
                </pic:pic>
              </a:graphicData>
            </a:graphic>
          </wp:inline>
        </w:drawing>
      </w:r>
    </w:p>
    <w:p w:rsidR="006E1815" w:rsidRDefault="00520F6D">
      <w:r>
        <w:rPr>
          <w:noProof/>
        </w:rPr>
        <w:drawing>
          <wp:inline distT="0" distB="0" distL="114300" distR="114300">
            <wp:extent cx="5268595" cy="2256155"/>
            <wp:effectExtent l="0" t="0" r="8255" b="10795"/>
            <wp:docPr id="1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
                    <pic:cNvPicPr>
                      <a:picLocks noChangeAspect="1"/>
                    </pic:cNvPicPr>
                  </pic:nvPicPr>
                  <pic:blipFill>
                    <a:blip r:embed="rId51"/>
                    <a:stretch>
                      <a:fillRect/>
                    </a:stretch>
                  </pic:blipFill>
                  <pic:spPr>
                    <a:xfrm>
                      <a:off x="0" y="0"/>
                      <a:ext cx="5268595" cy="2256155"/>
                    </a:xfrm>
                    <a:prstGeom prst="rect">
                      <a:avLst/>
                    </a:prstGeom>
                    <a:noFill/>
                    <a:ln>
                      <a:noFill/>
                    </a:ln>
                  </pic:spPr>
                </pic:pic>
              </a:graphicData>
            </a:graphic>
          </wp:inline>
        </w:drawing>
      </w:r>
    </w:p>
    <w:p w:rsidR="006E1815" w:rsidRDefault="006E1815"/>
    <w:p w:rsidR="006E1815" w:rsidRDefault="00520F6D">
      <w:pPr>
        <w:pStyle w:val="2"/>
      </w:pPr>
      <w:bookmarkStart w:id="30" w:name="_Toc17079"/>
      <w:r>
        <w:rPr>
          <w:rFonts w:hint="eastAsia"/>
        </w:rPr>
        <w:t>3.3</w:t>
      </w:r>
      <w:r>
        <w:rPr>
          <w:rFonts w:hint="eastAsia"/>
        </w:rPr>
        <w:t>内容管理系统</w:t>
      </w:r>
      <w:bookmarkEnd w:id="30"/>
    </w:p>
    <w:p w:rsidR="006E1815" w:rsidRDefault="00520F6D">
      <w:pPr>
        <w:pStyle w:val="3"/>
      </w:pPr>
      <w:bookmarkStart w:id="31" w:name="_Toc22196"/>
      <w:r>
        <w:rPr>
          <w:rFonts w:hint="eastAsia"/>
        </w:rPr>
        <w:t>3.3.1</w:t>
      </w:r>
      <w:r>
        <w:rPr>
          <w:rFonts w:hint="eastAsia"/>
        </w:rPr>
        <w:t>编辑发布库（</w:t>
      </w:r>
      <w:r>
        <w:rPr>
          <w:rFonts w:hint="eastAsia"/>
        </w:rPr>
        <w:t>app</w:t>
      </w:r>
      <w:r>
        <w:rPr>
          <w:rFonts w:hint="eastAsia"/>
        </w:rPr>
        <w:t>显示）</w:t>
      </w:r>
      <w:bookmarkEnd w:id="31"/>
    </w:p>
    <w:p w:rsidR="006E1815" w:rsidRDefault="00520F6D">
      <w:r>
        <w:rPr>
          <w:rFonts w:hint="eastAsia"/>
        </w:rPr>
        <w:t>编辑发布库是管理所有频道文章的文章库，频道分为</w:t>
      </w:r>
      <w:r>
        <w:rPr>
          <w:rFonts w:hint="eastAsia"/>
        </w:rPr>
        <w:t>app</w:t>
      </w:r>
      <w:r>
        <w:rPr>
          <w:rFonts w:hint="eastAsia"/>
        </w:rPr>
        <w:t>显示和</w:t>
      </w:r>
      <w:r>
        <w:rPr>
          <w:rFonts w:hint="eastAsia"/>
        </w:rPr>
        <w:t>app</w:t>
      </w:r>
      <w:r>
        <w:rPr>
          <w:rFonts w:hint="eastAsia"/>
        </w:rPr>
        <w:t>不显示。</w:t>
      </w:r>
    </w:p>
    <w:p w:rsidR="006E1815" w:rsidRDefault="00E617A7">
      <w:r>
        <w:rPr>
          <w:noProof/>
        </w:rPr>
        <w:lastRenderedPageBreak/>
        <w:drawing>
          <wp:inline distT="0" distB="0" distL="0" distR="0" wp14:anchorId="4339002F" wp14:editId="42CEAA83">
            <wp:extent cx="6645910" cy="33508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3350895"/>
                    </a:xfrm>
                    <a:prstGeom prst="rect">
                      <a:avLst/>
                    </a:prstGeom>
                  </pic:spPr>
                </pic:pic>
              </a:graphicData>
            </a:graphic>
          </wp:inline>
        </w:drawing>
      </w:r>
    </w:p>
    <w:p w:rsidR="006E1815" w:rsidRDefault="00520F6D">
      <w:pPr>
        <w:pStyle w:val="4"/>
      </w:pPr>
      <w:r>
        <w:rPr>
          <w:rFonts w:hint="eastAsia"/>
        </w:rPr>
        <w:t>文章列表</w:t>
      </w:r>
    </w:p>
    <w:p w:rsidR="006E1815" w:rsidRDefault="00520F6D">
      <w:r>
        <w:rPr>
          <w:rFonts w:hint="eastAsia"/>
        </w:rPr>
        <w:t>频道内的文章按</w:t>
      </w:r>
      <w:r>
        <w:rPr>
          <w:rFonts w:hint="eastAsia"/>
          <w:u w:val="single"/>
        </w:rPr>
        <w:t>文章序号</w:t>
      </w:r>
      <w:r>
        <w:rPr>
          <w:rFonts w:hint="eastAsia"/>
        </w:rPr>
        <w:t>倒叙排列，序号越大的显示越靠前。</w:t>
      </w:r>
    </w:p>
    <w:p w:rsidR="006E1815" w:rsidRDefault="00520F6D">
      <w:r>
        <w:rPr>
          <w:noProof/>
        </w:rPr>
        <w:drawing>
          <wp:inline distT="0" distB="0" distL="114300" distR="114300">
            <wp:extent cx="6631305" cy="1894205"/>
            <wp:effectExtent l="9525" t="9525" r="26670" b="2032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53"/>
                    <a:stretch>
                      <a:fillRect/>
                    </a:stretch>
                  </pic:blipFill>
                  <pic:spPr>
                    <a:xfrm>
                      <a:off x="0" y="0"/>
                      <a:ext cx="6631305" cy="1894205"/>
                    </a:xfrm>
                    <a:prstGeom prst="rect">
                      <a:avLst/>
                    </a:prstGeom>
                    <a:noFill/>
                    <a:ln>
                      <a:solidFill>
                        <a:schemeClr val="bg1">
                          <a:lumMod val="65000"/>
                        </a:schemeClr>
                      </a:solidFill>
                    </a:ln>
                  </pic:spPr>
                </pic:pic>
              </a:graphicData>
            </a:graphic>
          </wp:inline>
        </w:drawing>
      </w:r>
    </w:p>
    <w:p w:rsidR="006E1815" w:rsidRDefault="00520F6D">
      <w:r>
        <w:rPr>
          <w:rFonts w:hint="eastAsia"/>
        </w:rPr>
        <w:t>点击文章标题，可弹出手机端的预览页面，可预览排版及样式。已发布的文章可查看线上的稿件，如下：</w:t>
      </w:r>
    </w:p>
    <w:p w:rsidR="006E1815" w:rsidRDefault="00520F6D">
      <w:r>
        <w:rPr>
          <w:noProof/>
        </w:rPr>
        <w:lastRenderedPageBreak/>
        <w:drawing>
          <wp:inline distT="0" distB="0" distL="114300" distR="114300">
            <wp:extent cx="2332990" cy="4262120"/>
            <wp:effectExtent l="0" t="0" r="10160" b="508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54"/>
                    <a:stretch>
                      <a:fillRect/>
                    </a:stretch>
                  </pic:blipFill>
                  <pic:spPr>
                    <a:xfrm>
                      <a:off x="0" y="0"/>
                      <a:ext cx="2332990" cy="4262120"/>
                    </a:xfrm>
                    <a:prstGeom prst="rect">
                      <a:avLst/>
                    </a:prstGeom>
                    <a:noFill/>
                    <a:ln>
                      <a:noFill/>
                    </a:ln>
                  </pic:spPr>
                </pic:pic>
              </a:graphicData>
            </a:graphic>
          </wp:inline>
        </w:drawing>
      </w:r>
    </w:p>
    <w:p w:rsidR="006E1815" w:rsidRDefault="00520F6D">
      <w:pPr>
        <w:numPr>
          <w:ilvl w:val="0"/>
          <w:numId w:val="2"/>
        </w:numPr>
      </w:pPr>
      <w:r>
        <w:rPr>
          <w:rFonts w:hint="eastAsia"/>
        </w:rPr>
        <w:t>ID</w:t>
      </w:r>
      <w:r>
        <w:rPr>
          <w:rFonts w:hint="eastAsia"/>
        </w:rPr>
        <w:t>：每篇文章的“身份证号码”，具有唯一性。</w:t>
      </w:r>
    </w:p>
    <w:p w:rsidR="006E1815" w:rsidRDefault="00520F6D">
      <w:pPr>
        <w:numPr>
          <w:ilvl w:val="0"/>
          <w:numId w:val="2"/>
        </w:numPr>
      </w:pPr>
      <w:r>
        <w:rPr>
          <w:rFonts w:hint="eastAsia"/>
        </w:rPr>
        <w:t>类别：文章分为图集文章、普通文章、视频文章、直播、外链，新建文章的时候需选择文章类别。不同文章类别在</w:t>
      </w:r>
      <w:r>
        <w:rPr>
          <w:rFonts w:hint="eastAsia"/>
        </w:rPr>
        <w:t>app</w:t>
      </w:r>
      <w:r>
        <w:rPr>
          <w:rFonts w:hint="eastAsia"/>
        </w:rPr>
        <w:t>上显示的样式不同。</w:t>
      </w:r>
    </w:p>
    <w:p w:rsidR="006E1815" w:rsidRDefault="00520F6D">
      <w:pPr>
        <w:numPr>
          <w:ilvl w:val="0"/>
          <w:numId w:val="2"/>
        </w:numPr>
      </w:pPr>
      <w:r>
        <w:rPr>
          <w:noProof/>
        </w:rPr>
        <w:drawing>
          <wp:inline distT="0" distB="0" distL="114300" distR="114300">
            <wp:extent cx="3641725" cy="1423035"/>
            <wp:effectExtent l="9525" t="9525" r="2540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5"/>
                    <a:stretch>
                      <a:fillRect/>
                    </a:stretch>
                  </pic:blipFill>
                  <pic:spPr>
                    <a:xfrm>
                      <a:off x="0" y="0"/>
                      <a:ext cx="3641725" cy="1423035"/>
                    </a:xfrm>
                    <a:prstGeom prst="rect">
                      <a:avLst/>
                    </a:prstGeom>
                    <a:noFill/>
                    <a:ln>
                      <a:solidFill>
                        <a:schemeClr val="bg1">
                          <a:lumMod val="65000"/>
                        </a:schemeClr>
                      </a:solidFill>
                    </a:ln>
                  </pic:spPr>
                </pic:pic>
              </a:graphicData>
            </a:graphic>
          </wp:inline>
        </w:drawing>
      </w:r>
    </w:p>
    <w:p w:rsidR="006E1815" w:rsidRDefault="00520F6D">
      <w:pPr>
        <w:numPr>
          <w:ilvl w:val="0"/>
          <w:numId w:val="2"/>
        </w:numPr>
      </w:pPr>
      <w:r>
        <w:rPr>
          <w:rFonts w:hint="eastAsia"/>
        </w:rPr>
        <w:t>编辑：创建该文章的编辑名称</w:t>
      </w:r>
    </w:p>
    <w:p w:rsidR="006E1815" w:rsidRDefault="00520F6D">
      <w:pPr>
        <w:numPr>
          <w:ilvl w:val="0"/>
          <w:numId w:val="2"/>
        </w:numPr>
      </w:pPr>
      <w:r>
        <w:rPr>
          <w:rFonts w:hint="eastAsia"/>
        </w:rPr>
        <w:t>序号：该文章用于排序的号码，序号越大，显示越靠前。新建一篇文章，该文章的序号会根据创建时间自动生成，如</w:t>
      </w:r>
      <w:r>
        <w:rPr>
          <w:rFonts w:hint="eastAsia"/>
        </w:rPr>
        <w:t>2019</w:t>
      </w:r>
      <w:r>
        <w:rPr>
          <w:rFonts w:hint="eastAsia"/>
        </w:rPr>
        <w:t>年</w:t>
      </w:r>
      <w:r>
        <w:rPr>
          <w:rFonts w:hint="eastAsia"/>
        </w:rPr>
        <w:t>6</w:t>
      </w:r>
      <w:r>
        <w:rPr>
          <w:rFonts w:hint="eastAsia"/>
        </w:rPr>
        <w:t>月</w:t>
      </w:r>
      <w:r>
        <w:rPr>
          <w:rFonts w:hint="eastAsia"/>
        </w:rPr>
        <w:t>3</w:t>
      </w:r>
      <w:r>
        <w:rPr>
          <w:rFonts w:hint="eastAsia"/>
        </w:rPr>
        <w:t>日</w:t>
      </w:r>
      <w:r>
        <w:rPr>
          <w:rFonts w:hint="eastAsia"/>
        </w:rPr>
        <w:t>14</w:t>
      </w:r>
      <w:r>
        <w:rPr>
          <w:rFonts w:hint="eastAsia"/>
        </w:rPr>
        <w:t>时</w:t>
      </w:r>
      <w:r>
        <w:rPr>
          <w:rFonts w:hint="eastAsia"/>
        </w:rPr>
        <w:t>30</w:t>
      </w:r>
      <w:r>
        <w:rPr>
          <w:rFonts w:hint="eastAsia"/>
        </w:rPr>
        <w:t>分</w:t>
      </w:r>
      <w:r>
        <w:rPr>
          <w:rFonts w:hint="eastAsia"/>
        </w:rPr>
        <w:t>29</w:t>
      </w:r>
      <w:r>
        <w:rPr>
          <w:rFonts w:hint="eastAsia"/>
        </w:rPr>
        <w:t>秒创建一篇文章，文章序号自动为</w:t>
      </w:r>
      <w:r>
        <w:rPr>
          <w:rFonts w:hint="eastAsia"/>
        </w:rPr>
        <w:t>201906031430290000</w:t>
      </w:r>
      <w:r>
        <w:rPr>
          <w:rFonts w:hint="eastAsia"/>
        </w:rPr>
        <w:t>。</w:t>
      </w:r>
    </w:p>
    <w:p w:rsidR="006E1815" w:rsidRDefault="00520F6D">
      <w:pPr>
        <w:numPr>
          <w:ilvl w:val="0"/>
          <w:numId w:val="2"/>
        </w:numPr>
      </w:pPr>
      <w:r>
        <w:rPr>
          <w:rFonts w:hint="eastAsia"/>
        </w:rPr>
        <w:t>推荐到：显示该文章是否被推荐，若被推荐，将显示“首页”</w:t>
      </w:r>
    </w:p>
    <w:p w:rsidR="006E1815" w:rsidRDefault="00520F6D">
      <w:pPr>
        <w:numPr>
          <w:ilvl w:val="0"/>
          <w:numId w:val="2"/>
        </w:numPr>
      </w:pPr>
      <w:r>
        <w:rPr>
          <w:rFonts w:hint="eastAsia"/>
        </w:rPr>
        <w:t>链接到：显示该文章是否被链接，若被链接，将显示被链接到的目标频道</w:t>
      </w:r>
    </w:p>
    <w:p w:rsidR="006E1815" w:rsidRDefault="00520F6D">
      <w:pPr>
        <w:numPr>
          <w:ilvl w:val="0"/>
          <w:numId w:val="2"/>
        </w:numPr>
      </w:pPr>
      <w:r>
        <w:rPr>
          <w:rFonts w:hint="eastAsia"/>
        </w:rPr>
        <w:t>发布状态：文章有已发布、未发布、定时发布三种发布状态。已发布为绿色，说明</w:t>
      </w:r>
      <w:r>
        <w:rPr>
          <w:rFonts w:hint="eastAsia"/>
        </w:rPr>
        <w:t>app</w:t>
      </w:r>
      <w:r>
        <w:rPr>
          <w:rFonts w:hint="eastAsia"/>
        </w:rPr>
        <w:t>上已有该文章。未发布为红色，需点击发布后</w:t>
      </w:r>
      <w:r>
        <w:rPr>
          <w:rFonts w:hint="eastAsia"/>
        </w:rPr>
        <w:t>app</w:t>
      </w:r>
      <w:r>
        <w:rPr>
          <w:rFonts w:hint="eastAsia"/>
        </w:rPr>
        <w:t>才可见。定时发布为黄色，文章将在设置的时间点发布。</w:t>
      </w:r>
    </w:p>
    <w:p w:rsidR="006E1815" w:rsidRDefault="00520F6D">
      <w:pPr>
        <w:numPr>
          <w:ilvl w:val="0"/>
          <w:numId w:val="2"/>
        </w:numPr>
      </w:pPr>
      <w:r>
        <w:rPr>
          <w:rFonts w:hint="eastAsia"/>
        </w:rPr>
        <w:lastRenderedPageBreak/>
        <w:t>统计：将显示该文章发布后的评论</w:t>
      </w:r>
      <w:r>
        <w:rPr>
          <w:rFonts w:hint="eastAsia"/>
        </w:rPr>
        <w:t>/</w:t>
      </w:r>
      <w:r>
        <w:rPr>
          <w:rFonts w:hint="eastAsia"/>
        </w:rPr>
        <w:t>阅读</w:t>
      </w:r>
      <w:r>
        <w:rPr>
          <w:rFonts w:hint="eastAsia"/>
        </w:rPr>
        <w:t>/</w:t>
      </w:r>
      <w:r>
        <w:rPr>
          <w:rFonts w:hint="eastAsia"/>
        </w:rPr>
        <w:t>点赞</w:t>
      </w:r>
      <w:r>
        <w:rPr>
          <w:rFonts w:hint="eastAsia"/>
        </w:rPr>
        <w:t>/</w:t>
      </w:r>
      <w:r>
        <w:rPr>
          <w:rFonts w:hint="eastAsia"/>
        </w:rPr>
        <w:t>转发</w:t>
      </w:r>
      <w:r>
        <w:rPr>
          <w:rFonts w:hint="eastAsia"/>
        </w:rPr>
        <w:t>/</w:t>
      </w:r>
      <w:r>
        <w:rPr>
          <w:rFonts w:hint="eastAsia"/>
        </w:rPr>
        <w:t>收藏数据，仅已发布的文章有数据。</w:t>
      </w:r>
    </w:p>
    <w:p w:rsidR="006E1815" w:rsidRDefault="00520F6D">
      <w:pPr>
        <w:numPr>
          <w:ilvl w:val="0"/>
          <w:numId w:val="2"/>
        </w:numPr>
      </w:pPr>
      <w:r>
        <w:rPr>
          <w:rFonts w:hint="eastAsia"/>
        </w:rPr>
        <w:t>来源：显示该文章的来源，若为抓取的文章，将显示抓取源。若为原创文章，将自动显示为“</w:t>
      </w:r>
      <w:r w:rsidR="00D80CEF">
        <w:rPr>
          <w:rFonts w:hint="eastAsia"/>
        </w:rPr>
        <w:t>封面新闻</w:t>
      </w:r>
      <w:r>
        <w:rPr>
          <w:rFonts w:hint="eastAsia"/>
        </w:rPr>
        <w:t>”</w:t>
      </w:r>
      <w:r w:rsidR="00D80CEF">
        <w:rPr>
          <w:rFonts w:hint="eastAsia"/>
        </w:rPr>
        <w:t>。</w:t>
      </w:r>
    </w:p>
    <w:p w:rsidR="006E1815" w:rsidRDefault="00520F6D">
      <w:pPr>
        <w:numPr>
          <w:ilvl w:val="0"/>
          <w:numId w:val="2"/>
        </w:numPr>
      </w:pPr>
      <w:r>
        <w:rPr>
          <w:rFonts w:hint="eastAsia"/>
        </w:rPr>
        <w:t>时间：将显示三个时间。创建时间为创建该稿件的时间，发布时间为发布该稿件的时间，频道时间为移入该频道的时间，若在本频道创建，则创建时间与频道时间相同。</w:t>
      </w:r>
    </w:p>
    <w:p w:rsidR="006E1815" w:rsidRDefault="00520F6D">
      <w:pPr>
        <w:numPr>
          <w:ilvl w:val="0"/>
          <w:numId w:val="2"/>
        </w:numPr>
      </w:pPr>
      <w:r>
        <w:rPr>
          <w:rFonts w:hint="eastAsia"/>
        </w:rPr>
        <w:t>文章操作：</w:t>
      </w:r>
      <w:r>
        <w:rPr>
          <w:rFonts w:hint="eastAsia"/>
        </w:rPr>
        <w:t xml:space="preserve"> </w:t>
      </w:r>
    </w:p>
    <w:p w:rsidR="006E1815" w:rsidRDefault="00520F6D">
      <w:r>
        <w:rPr>
          <w:rFonts w:hint="eastAsia"/>
        </w:rPr>
        <w:t>进入稿件：进入稿件详情，可查看和修改该稿件。</w:t>
      </w:r>
    </w:p>
    <w:p w:rsidR="006E1815" w:rsidRDefault="00520F6D">
      <w:r>
        <w:rPr>
          <w:rFonts w:hint="eastAsia"/>
        </w:rPr>
        <w:t>置顶：点击后在本频道置顶显示该稿件，同时序号自动变更为，并显示置顶标签</w:t>
      </w:r>
      <w:r>
        <w:rPr>
          <w:noProof/>
        </w:rPr>
        <w:drawing>
          <wp:inline distT="0" distB="0" distL="114300" distR="114300">
            <wp:extent cx="247650" cy="26670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6"/>
                    <a:stretch>
                      <a:fillRect/>
                    </a:stretch>
                  </pic:blipFill>
                  <pic:spPr>
                    <a:xfrm>
                      <a:off x="0" y="0"/>
                      <a:ext cx="247650" cy="266700"/>
                    </a:xfrm>
                    <a:prstGeom prst="rect">
                      <a:avLst/>
                    </a:prstGeom>
                    <a:noFill/>
                    <a:ln>
                      <a:noFill/>
                    </a:ln>
                  </pic:spPr>
                </pic:pic>
              </a:graphicData>
            </a:graphic>
          </wp:inline>
        </w:drawing>
      </w:r>
    </w:p>
    <w:p w:rsidR="006E1815" w:rsidRDefault="00520F6D">
      <w:r>
        <w:rPr>
          <w:rFonts w:hint="eastAsia"/>
        </w:rPr>
        <w:t>排序：更改文章序号，使得稿件出现在特定位置</w:t>
      </w:r>
    </w:p>
    <w:p w:rsidR="006E1815" w:rsidRDefault="00520F6D">
      <w:r>
        <w:rPr>
          <w:rFonts w:hint="eastAsia"/>
        </w:rPr>
        <w:t>标签变更：变更该稿件所属的标签</w:t>
      </w:r>
    </w:p>
    <w:p w:rsidR="006E1815" w:rsidRDefault="00520F6D">
      <w:r>
        <w:rPr>
          <w:rFonts w:hint="eastAsia"/>
        </w:rPr>
        <w:t>推送：推送该稿件，仅已发布的文章支持该操作。需填充必须的推送内容</w:t>
      </w:r>
    </w:p>
    <w:p w:rsidR="006E1815" w:rsidRDefault="00520F6D">
      <w:r>
        <w:rPr>
          <w:rFonts w:hint="eastAsia"/>
        </w:rPr>
        <w:t>栏目变更：变更该稿件所属的栏目</w:t>
      </w:r>
    </w:p>
    <w:p w:rsidR="006E1815" w:rsidRDefault="00520F6D">
      <w:r>
        <w:rPr>
          <w:rFonts w:hint="eastAsia"/>
        </w:rPr>
        <w:t>文章判重：仅未发布的文章有该操作，点击后将与全局已发布的文章判重，并弹窗显示判重结果。</w:t>
      </w:r>
    </w:p>
    <w:p w:rsidR="006E1815" w:rsidRDefault="00520F6D">
      <w:r>
        <w:rPr>
          <w:rFonts w:hint="eastAsia"/>
        </w:rPr>
        <w:t>推荐到</w:t>
      </w:r>
      <w:r>
        <w:rPr>
          <w:rFonts w:hint="eastAsia"/>
        </w:rPr>
        <w:t>Banner</w:t>
      </w:r>
      <w:r>
        <w:rPr>
          <w:rFonts w:hint="eastAsia"/>
        </w:rPr>
        <w:t>位：将该文章推荐到本频道的</w:t>
      </w:r>
      <w:r>
        <w:rPr>
          <w:rFonts w:hint="eastAsia"/>
        </w:rPr>
        <w:t>Banner</w:t>
      </w:r>
      <w:r>
        <w:rPr>
          <w:rFonts w:hint="eastAsia"/>
        </w:rPr>
        <w:t>位。推荐后文章将出现在</w:t>
      </w:r>
      <w:r>
        <w:rPr>
          <w:rFonts w:hint="eastAsia"/>
        </w:rPr>
        <w:t>app</w:t>
      </w:r>
      <w:r>
        <w:rPr>
          <w:rFonts w:hint="eastAsia"/>
        </w:rPr>
        <w:t>本频道的</w:t>
      </w:r>
      <w:r>
        <w:rPr>
          <w:rFonts w:hint="eastAsia"/>
        </w:rPr>
        <w:t>banner</w:t>
      </w:r>
      <w:r>
        <w:rPr>
          <w:rFonts w:hint="eastAsia"/>
        </w:rPr>
        <w:t>位，在后台将会打上</w:t>
      </w:r>
      <w:r>
        <w:rPr>
          <w:noProof/>
        </w:rPr>
        <w:drawing>
          <wp:inline distT="0" distB="0" distL="114300" distR="114300">
            <wp:extent cx="266700" cy="2667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7"/>
                    <a:stretch>
                      <a:fillRect/>
                    </a:stretch>
                  </pic:blipFill>
                  <pic:spPr>
                    <a:xfrm>
                      <a:off x="0" y="0"/>
                      <a:ext cx="266700" cy="266700"/>
                    </a:xfrm>
                    <a:prstGeom prst="rect">
                      <a:avLst/>
                    </a:prstGeom>
                    <a:noFill/>
                    <a:ln>
                      <a:noFill/>
                    </a:ln>
                  </pic:spPr>
                </pic:pic>
              </a:graphicData>
            </a:graphic>
          </wp:inline>
        </w:drawing>
      </w:r>
      <w:r>
        <w:rPr>
          <w:rFonts w:hint="eastAsia"/>
        </w:rPr>
        <w:t>字的标签。再次点击该按钮，将取消</w:t>
      </w:r>
      <w:r>
        <w:rPr>
          <w:rFonts w:hint="eastAsia"/>
        </w:rPr>
        <w:t>banner</w:t>
      </w:r>
      <w:r>
        <w:rPr>
          <w:rFonts w:hint="eastAsia"/>
        </w:rPr>
        <w:t>设置效果。</w:t>
      </w:r>
    </w:p>
    <w:p w:rsidR="006E1815" w:rsidRDefault="00520F6D">
      <w:r>
        <w:rPr>
          <w:rFonts w:hint="eastAsia"/>
        </w:rPr>
        <w:t>移入专题专栏：将文章推入到某个专题或专栏。</w:t>
      </w:r>
    </w:p>
    <w:p w:rsidR="006E1815" w:rsidRDefault="00520F6D">
      <w:pPr>
        <w:pStyle w:val="4"/>
      </w:pPr>
      <w:r>
        <w:rPr>
          <w:rFonts w:hint="eastAsia"/>
        </w:rPr>
        <w:t>新建文章</w:t>
      </w:r>
    </w:p>
    <w:p w:rsidR="006E1815" w:rsidRDefault="00520F6D">
      <w:r>
        <w:rPr>
          <w:rFonts w:hint="eastAsia"/>
        </w:rPr>
        <w:t>需先选择文章类型及文章标签类型，文章类型和标签类型对应文章在</w:t>
      </w:r>
      <w:r>
        <w:rPr>
          <w:rFonts w:hint="eastAsia"/>
        </w:rPr>
        <w:t>app</w:t>
      </w:r>
      <w:r>
        <w:rPr>
          <w:rFonts w:hint="eastAsia"/>
        </w:rPr>
        <w:t>展示的不同形态的标签，如下：</w:t>
      </w:r>
    </w:p>
    <w:p w:rsidR="006E1815" w:rsidRDefault="00520F6D">
      <w:r>
        <w:rPr>
          <w:noProof/>
        </w:rPr>
        <w:drawing>
          <wp:inline distT="0" distB="0" distL="114300" distR="114300">
            <wp:extent cx="3641725" cy="1423035"/>
            <wp:effectExtent l="9525" t="9525" r="25400" b="1524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5"/>
                    <a:stretch>
                      <a:fillRect/>
                    </a:stretch>
                  </pic:blipFill>
                  <pic:spPr>
                    <a:xfrm>
                      <a:off x="0" y="0"/>
                      <a:ext cx="3641725" cy="1423035"/>
                    </a:xfrm>
                    <a:prstGeom prst="rect">
                      <a:avLst/>
                    </a:prstGeom>
                    <a:noFill/>
                    <a:ln>
                      <a:solidFill>
                        <a:schemeClr val="bg1">
                          <a:lumMod val="65000"/>
                        </a:schemeClr>
                      </a:solidFill>
                    </a:ln>
                  </pic:spPr>
                </pic:pic>
              </a:graphicData>
            </a:graphic>
          </wp:inline>
        </w:drawing>
      </w:r>
    </w:p>
    <w:p w:rsidR="006E1815" w:rsidRDefault="00520F6D">
      <w:r>
        <w:rPr>
          <w:rFonts w:hint="eastAsia"/>
        </w:rPr>
        <w:t>进入新建稿件详情，带</w:t>
      </w:r>
      <w:r>
        <w:rPr>
          <w:rFonts w:hint="eastAsia"/>
        </w:rPr>
        <w:t>*</w:t>
      </w:r>
      <w:r>
        <w:rPr>
          <w:rFonts w:hint="eastAsia"/>
        </w:rPr>
        <w:t>号均为必填字段</w:t>
      </w:r>
      <w:r w:rsidR="00D5555D">
        <w:rPr>
          <w:rFonts w:hint="eastAsia"/>
        </w:rPr>
        <w:t>，支持选择文章评论先审后发、先发后审、不可评论</w:t>
      </w:r>
      <w:r>
        <w:rPr>
          <w:rFonts w:hint="eastAsia"/>
        </w:rPr>
        <w:t>。正文提供了“全文一键排版”等工具提高编辑效率。稿件写好后，可选择保存并提交、保存到草稿箱、保存并发布。</w:t>
      </w:r>
    </w:p>
    <w:p w:rsidR="006E1815" w:rsidRDefault="00520F6D">
      <w:r>
        <w:rPr>
          <w:noProof/>
        </w:rPr>
        <w:lastRenderedPageBreak/>
        <w:drawing>
          <wp:inline distT="0" distB="0" distL="114300" distR="114300">
            <wp:extent cx="6148070" cy="8077835"/>
            <wp:effectExtent l="9525" t="9525" r="14605" b="27940"/>
            <wp:docPr id="36" name="图片 36" descr="新建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新建文章"/>
                    <pic:cNvPicPr>
                      <a:picLocks noChangeAspect="1"/>
                    </pic:cNvPicPr>
                  </pic:nvPicPr>
                  <pic:blipFill>
                    <a:blip r:embed="rId58"/>
                    <a:stretch>
                      <a:fillRect/>
                    </a:stretch>
                  </pic:blipFill>
                  <pic:spPr>
                    <a:xfrm>
                      <a:off x="0" y="0"/>
                      <a:ext cx="6148070" cy="8077835"/>
                    </a:xfrm>
                    <a:prstGeom prst="rect">
                      <a:avLst/>
                    </a:prstGeom>
                    <a:ln>
                      <a:solidFill>
                        <a:schemeClr val="bg1">
                          <a:lumMod val="65000"/>
                        </a:schemeClr>
                      </a:solidFill>
                    </a:ln>
                  </pic:spPr>
                </pic:pic>
              </a:graphicData>
            </a:graphic>
          </wp:inline>
        </w:drawing>
      </w:r>
    </w:p>
    <w:p w:rsidR="006E1815" w:rsidRDefault="00520F6D">
      <w:pPr>
        <w:pStyle w:val="4"/>
      </w:pPr>
      <w:r>
        <w:rPr>
          <w:rFonts w:hint="eastAsia"/>
        </w:rPr>
        <w:lastRenderedPageBreak/>
        <w:t>修改文章</w:t>
      </w:r>
    </w:p>
    <w:p w:rsidR="006E1815" w:rsidRDefault="00520F6D">
      <w:r>
        <w:rPr>
          <w:rFonts w:hint="eastAsia"/>
          <w:noProof/>
        </w:rPr>
        <w:drawing>
          <wp:inline distT="0" distB="0" distL="114300" distR="114300">
            <wp:extent cx="6638290" cy="2523490"/>
            <wp:effectExtent l="9525" t="9525" r="19685" b="19685"/>
            <wp:docPr id="37" name="图片 3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无标题"/>
                    <pic:cNvPicPr>
                      <a:picLocks noChangeAspect="1"/>
                    </pic:cNvPicPr>
                  </pic:nvPicPr>
                  <pic:blipFill>
                    <a:blip r:embed="rId59"/>
                    <a:stretch>
                      <a:fillRect/>
                    </a:stretch>
                  </pic:blipFill>
                  <pic:spPr>
                    <a:xfrm>
                      <a:off x="0" y="0"/>
                      <a:ext cx="6638290" cy="2523490"/>
                    </a:xfrm>
                    <a:prstGeom prst="rect">
                      <a:avLst/>
                    </a:prstGeom>
                    <a:ln>
                      <a:solidFill>
                        <a:schemeClr val="bg1">
                          <a:lumMod val="65000"/>
                        </a:schemeClr>
                      </a:solidFill>
                    </a:ln>
                  </pic:spPr>
                </pic:pic>
              </a:graphicData>
            </a:graphic>
          </wp:inline>
        </w:drawing>
      </w:r>
    </w:p>
    <w:p w:rsidR="006E1815" w:rsidRDefault="00520F6D">
      <w:r>
        <w:rPr>
          <w:rFonts w:hint="eastAsia"/>
        </w:rPr>
        <w:t>为避免重复修改，进入稿件后的状态为查看状态，无法修改文章。点击右上角“修改并锁定稿件”按钮，可修改并锁定该文章，其他用户无法修改。锁定后，点进右上角“取消并解锁稿件”，可取消修改并解开锁定状态。</w:t>
      </w:r>
    </w:p>
    <w:p w:rsidR="006E1815" w:rsidRDefault="00520F6D">
      <w:pPr>
        <w:pStyle w:val="4"/>
      </w:pPr>
      <w:r>
        <w:rPr>
          <w:rFonts w:hint="eastAsia"/>
        </w:rPr>
        <w:t>发布文章</w:t>
      </w:r>
    </w:p>
    <w:p w:rsidR="006E1815" w:rsidRDefault="00520F6D">
      <w:r>
        <w:rPr>
          <w:noProof/>
        </w:rPr>
        <w:drawing>
          <wp:inline distT="0" distB="0" distL="114300" distR="114300">
            <wp:extent cx="5676900" cy="1828800"/>
            <wp:effectExtent l="9525" t="9525" r="9525" b="952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60"/>
                    <a:stretch>
                      <a:fillRect/>
                    </a:stretch>
                  </pic:blipFill>
                  <pic:spPr>
                    <a:xfrm>
                      <a:off x="0" y="0"/>
                      <a:ext cx="5676900" cy="1828800"/>
                    </a:xfrm>
                    <a:prstGeom prst="rect">
                      <a:avLst/>
                    </a:prstGeom>
                    <a:noFill/>
                    <a:ln>
                      <a:solidFill>
                        <a:schemeClr val="bg1">
                          <a:lumMod val="65000"/>
                        </a:schemeClr>
                      </a:solidFill>
                    </a:ln>
                  </pic:spPr>
                </pic:pic>
              </a:graphicData>
            </a:graphic>
          </wp:inline>
        </w:drawing>
      </w:r>
    </w:p>
    <w:p w:rsidR="006E1815" w:rsidRDefault="00520F6D">
      <w:r>
        <w:rPr>
          <w:rFonts w:hint="eastAsia"/>
        </w:rPr>
        <w:t>立即发布，将立即发布该文章。定时发布，将在设定的时间点发布该文章。</w:t>
      </w:r>
    </w:p>
    <w:p w:rsidR="006E1815" w:rsidRDefault="00520F6D">
      <w:pPr>
        <w:pStyle w:val="4"/>
      </w:pPr>
      <w:r>
        <w:rPr>
          <w:rFonts w:hint="eastAsia"/>
        </w:rPr>
        <w:t>操作文章</w:t>
      </w:r>
    </w:p>
    <w:p w:rsidR="006E1815" w:rsidRDefault="00520F6D">
      <w:r>
        <w:rPr>
          <w:noProof/>
        </w:rPr>
        <w:drawing>
          <wp:inline distT="0" distB="0" distL="114300" distR="114300">
            <wp:extent cx="6642735" cy="470535"/>
            <wp:effectExtent l="9525" t="9525" r="15240" b="1524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61"/>
                    <a:stretch>
                      <a:fillRect/>
                    </a:stretch>
                  </pic:blipFill>
                  <pic:spPr>
                    <a:xfrm>
                      <a:off x="0" y="0"/>
                      <a:ext cx="6642735" cy="470535"/>
                    </a:xfrm>
                    <a:prstGeom prst="rect">
                      <a:avLst/>
                    </a:prstGeom>
                    <a:noFill/>
                    <a:ln>
                      <a:solidFill>
                        <a:schemeClr val="bg1">
                          <a:lumMod val="65000"/>
                        </a:schemeClr>
                      </a:solidFill>
                    </a:ln>
                  </pic:spPr>
                </pic:pic>
              </a:graphicData>
            </a:graphic>
          </wp:inline>
        </w:drawing>
      </w:r>
    </w:p>
    <w:p w:rsidR="006E1815" w:rsidRDefault="00520F6D">
      <w:r>
        <w:rPr>
          <w:rFonts w:hint="eastAsia"/>
        </w:rPr>
        <w:t>需勾选中文章进行操作，操作包含撤回发布、删除文章、链接到其他频道、移动到其他频道、推荐到首页频道和首页</w:t>
      </w:r>
      <w:r>
        <w:rPr>
          <w:rFonts w:hint="eastAsia"/>
        </w:rPr>
        <w:t>banner</w:t>
      </w:r>
      <w:r>
        <w:rPr>
          <w:rFonts w:hint="eastAsia"/>
        </w:rPr>
        <w:t>、复制到其他频道。</w:t>
      </w:r>
    </w:p>
    <w:p w:rsidR="006E1815" w:rsidRDefault="00520F6D">
      <w:pPr>
        <w:pStyle w:val="4"/>
      </w:pPr>
      <w:r>
        <w:rPr>
          <w:rFonts w:hint="eastAsia"/>
        </w:rPr>
        <w:lastRenderedPageBreak/>
        <w:t>检索</w:t>
      </w:r>
    </w:p>
    <w:p w:rsidR="006E1815" w:rsidRDefault="00520F6D">
      <w:r>
        <w:rPr>
          <w:rFonts w:hint="eastAsia"/>
          <w:noProof/>
        </w:rPr>
        <w:drawing>
          <wp:inline distT="0" distB="0" distL="114300" distR="114300">
            <wp:extent cx="6635115" cy="1210310"/>
            <wp:effectExtent l="9525" t="9525" r="22860" b="18415"/>
            <wp:docPr id="41" name="图片 41"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无标题2"/>
                    <pic:cNvPicPr>
                      <a:picLocks noChangeAspect="1"/>
                    </pic:cNvPicPr>
                  </pic:nvPicPr>
                  <pic:blipFill>
                    <a:blip r:embed="rId62"/>
                    <a:stretch>
                      <a:fillRect/>
                    </a:stretch>
                  </pic:blipFill>
                  <pic:spPr>
                    <a:xfrm>
                      <a:off x="0" y="0"/>
                      <a:ext cx="6635115" cy="1210310"/>
                    </a:xfrm>
                    <a:prstGeom prst="rect">
                      <a:avLst/>
                    </a:prstGeom>
                    <a:ln>
                      <a:solidFill>
                        <a:schemeClr val="bg1">
                          <a:lumMod val="65000"/>
                        </a:schemeClr>
                      </a:solidFill>
                    </a:ln>
                  </pic:spPr>
                </pic:pic>
              </a:graphicData>
            </a:graphic>
          </wp:inline>
        </w:drawing>
      </w:r>
    </w:p>
    <w:p w:rsidR="006E1815" w:rsidRDefault="00520F6D">
      <w:r>
        <w:rPr>
          <w:rFonts w:hint="eastAsia"/>
        </w:rPr>
        <w:t>可根据文章创建时间、发布状态、文章类型、标签类型进行筛选，可通过关键词匹配文章标题、摘要、编辑、来源、作者、</w:t>
      </w:r>
      <w:r>
        <w:rPr>
          <w:rFonts w:hint="eastAsia"/>
        </w:rPr>
        <w:t>ID</w:t>
      </w:r>
      <w:r>
        <w:rPr>
          <w:rFonts w:hint="eastAsia"/>
        </w:rPr>
        <w:t>、栏目名称。</w:t>
      </w:r>
    </w:p>
    <w:p w:rsidR="006E1815" w:rsidRDefault="00520F6D">
      <w:pPr>
        <w:pStyle w:val="3"/>
      </w:pPr>
      <w:bookmarkStart w:id="32" w:name="_Toc15042"/>
      <w:r>
        <w:rPr>
          <w:rFonts w:hint="eastAsia"/>
        </w:rPr>
        <w:t>3.3.2</w:t>
      </w:r>
      <w:r>
        <w:rPr>
          <w:rFonts w:hint="eastAsia"/>
        </w:rPr>
        <w:t>编辑发布库（</w:t>
      </w:r>
      <w:r>
        <w:rPr>
          <w:rFonts w:hint="eastAsia"/>
        </w:rPr>
        <w:t>app</w:t>
      </w:r>
      <w:r>
        <w:rPr>
          <w:rFonts w:hint="eastAsia"/>
        </w:rPr>
        <w:t>不显示）</w:t>
      </w:r>
      <w:bookmarkEnd w:id="32"/>
    </w:p>
    <w:p w:rsidR="006E1815" w:rsidRDefault="00520F6D">
      <w:r>
        <w:rPr>
          <w:rFonts w:hint="eastAsia"/>
        </w:rPr>
        <w:t>管理所有</w:t>
      </w:r>
      <w:r>
        <w:rPr>
          <w:rFonts w:hint="eastAsia"/>
        </w:rPr>
        <w:t>app</w:t>
      </w:r>
      <w:r>
        <w:rPr>
          <w:rFonts w:hint="eastAsia"/>
        </w:rPr>
        <w:t>不显示的频道内容。</w:t>
      </w:r>
    </w:p>
    <w:p w:rsidR="001B7C59" w:rsidRDefault="001B7C59">
      <w:r>
        <w:rPr>
          <w:noProof/>
        </w:rPr>
        <w:drawing>
          <wp:inline distT="0" distB="0" distL="0" distR="0" wp14:anchorId="00D8D6B5" wp14:editId="6BC69409">
            <wp:extent cx="6645910" cy="3223260"/>
            <wp:effectExtent l="0" t="0" r="254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45910" cy="3223260"/>
                    </a:xfrm>
                    <a:prstGeom prst="rect">
                      <a:avLst/>
                    </a:prstGeom>
                  </pic:spPr>
                </pic:pic>
              </a:graphicData>
            </a:graphic>
          </wp:inline>
        </w:drawing>
      </w:r>
    </w:p>
    <w:p w:rsidR="006E1815" w:rsidRDefault="00520F6D">
      <w:pPr>
        <w:pStyle w:val="3"/>
      </w:pPr>
      <w:bookmarkStart w:id="33" w:name="_Toc10038"/>
      <w:r>
        <w:rPr>
          <w:rFonts w:hint="eastAsia"/>
        </w:rPr>
        <w:t>3.3.3</w:t>
      </w:r>
      <w:r>
        <w:rPr>
          <w:rFonts w:hint="eastAsia"/>
        </w:rPr>
        <w:t>热门景点管理</w:t>
      </w:r>
      <w:bookmarkEnd w:id="33"/>
    </w:p>
    <w:p w:rsidR="006E1815" w:rsidRDefault="00520F6D">
      <w:r>
        <w:rPr>
          <w:rFonts w:hint="eastAsia"/>
        </w:rPr>
        <w:t>管理</w:t>
      </w:r>
      <w:r>
        <w:rPr>
          <w:rFonts w:hint="eastAsia"/>
        </w:rPr>
        <w:t>app</w:t>
      </w:r>
      <w:r>
        <w:rPr>
          <w:rFonts w:hint="eastAsia"/>
        </w:rPr>
        <w:t>旅游模块内容元素。</w:t>
      </w:r>
    </w:p>
    <w:p w:rsidR="006E1815" w:rsidRDefault="00520F6D">
      <w:pPr>
        <w:pStyle w:val="4"/>
      </w:pPr>
      <w:r>
        <w:rPr>
          <w:rFonts w:hint="eastAsia"/>
        </w:rPr>
        <w:lastRenderedPageBreak/>
        <w:t>头图管理</w:t>
      </w:r>
    </w:p>
    <w:p w:rsidR="006E1815" w:rsidRDefault="00520F6D">
      <w:r>
        <w:rPr>
          <w:rFonts w:hint="eastAsia"/>
        </w:rPr>
        <w:t>设置旅游模块头图及跳转链接设置。</w:t>
      </w:r>
    </w:p>
    <w:p w:rsidR="006E1815" w:rsidRDefault="00520F6D">
      <w:r>
        <w:rPr>
          <w:noProof/>
        </w:rPr>
        <w:drawing>
          <wp:inline distT="0" distB="0" distL="114300" distR="114300">
            <wp:extent cx="6640830" cy="1911350"/>
            <wp:effectExtent l="9525" t="9525" r="17145" b="22225"/>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64"/>
                    <a:stretch>
                      <a:fillRect/>
                    </a:stretch>
                  </pic:blipFill>
                  <pic:spPr>
                    <a:xfrm>
                      <a:off x="0" y="0"/>
                      <a:ext cx="6640830" cy="1911350"/>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景点管理</w:t>
      </w:r>
    </w:p>
    <w:p w:rsidR="006E1815" w:rsidRDefault="00520F6D">
      <w:r>
        <w:rPr>
          <w:rFonts w:hint="eastAsia"/>
        </w:rPr>
        <w:t>管理旅游模块的各个景点展示内容。</w:t>
      </w:r>
    </w:p>
    <w:p w:rsidR="006E1815" w:rsidRDefault="00520F6D">
      <w:r>
        <w:rPr>
          <w:noProof/>
        </w:rPr>
        <w:drawing>
          <wp:inline distT="0" distB="0" distL="114300" distR="114300">
            <wp:extent cx="6644005" cy="2520950"/>
            <wp:effectExtent l="0" t="0" r="4445" b="1270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pic:cNvPicPr>
                      <a:picLocks noChangeAspect="1"/>
                    </pic:cNvPicPr>
                  </pic:nvPicPr>
                  <pic:blipFill>
                    <a:blip r:embed="rId65"/>
                    <a:stretch>
                      <a:fillRect/>
                    </a:stretch>
                  </pic:blipFill>
                  <pic:spPr>
                    <a:xfrm>
                      <a:off x="0" y="0"/>
                      <a:ext cx="6644005" cy="2520950"/>
                    </a:xfrm>
                    <a:prstGeom prst="rect">
                      <a:avLst/>
                    </a:prstGeom>
                    <a:noFill/>
                    <a:ln>
                      <a:noFill/>
                    </a:ln>
                  </pic:spPr>
                </pic:pic>
              </a:graphicData>
            </a:graphic>
          </wp:inline>
        </w:drawing>
      </w:r>
    </w:p>
    <w:p w:rsidR="006E1815" w:rsidRDefault="00520F6D">
      <w:pPr>
        <w:pStyle w:val="4"/>
      </w:pPr>
      <w:r>
        <w:rPr>
          <w:rFonts w:hint="eastAsia"/>
        </w:rPr>
        <w:t>新增景点</w:t>
      </w:r>
    </w:p>
    <w:p w:rsidR="006E1815" w:rsidRDefault="00520F6D">
      <w:r>
        <w:rPr>
          <w:rFonts w:hint="eastAsia"/>
        </w:rPr>
        <w:t>需填充景点展示所需的必要内容，包括：景点名称、景点介绍、排序、缩略图、跳转链接。景点介绍和网上购票，若添加了链接信息，将在景点上以按钮方式显示，未添加则不显示对应按钮。</w:t>
      </w:r>
    </w:p>
    <w:p w:rsidR="006E1815" w:rsidRDefault="00520F6D">
      <w:r>
        <w:rPr>
          <w:noProof/>
        </w:rPr>
        <w:lastRenderedPageBreak/>
        <w:drawing>
          <wp:inline distT="0" distB="0" distL="114300" distR="114300">
            <wp:extent cx="6636385" cy="3609975"/>
            <wp:effectExtent l="9525" t="9525" r="21590" b="19050"/>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pic:cNvPicPr>
                      <a:picLocks noChangeAspect="1"/>
                    </pic:cNvPicPr>
                  </pic:nvPicPr>
                  <pic:blipFill>
                    <a:blip r:embed="rId66"/>
                    <a:stretch>
                      <a:fillRect/>
                    </a:stretch>
                  </pic:blipFill>
                  <pic:spPr>
                    <a:xfrm>
                      <a:off x="0" y="0"/>
                      <a:ext cx="6636385" cy="3609975"/>
                    </a:xfrm>
                    <a:prstGeom prst="rect">
                      <a:avLst/>
                    </a:prstGeom>
                    <a:noFill/>
                    <a:ln>
                      <a:solidFill>
                        <a:schemeClr val="bg1">
                          <a:lumMod val="65000"/>
                        </a:schemeClr>
                      </a:solidFill>
                    </a:ln>
                  </pic:spPr>
                </pic:pic>
              </a:graphicData>
            </a:graphic>
          </wp:inline>
        </w:drawing>
      </w:r>
    </w:p>
    <w:p w:rsidR="006E1815" w:rsidRDefault="00520F6D">
      <w:pPr>
        <w:pStyle w:val="3"/>
      </w:pPr>
      <w:bookmarkStart w:id="34" w:name="_Toc28148"/>
      <w:r>
        <w:rPr>
          <w:rFonts w:hint="eastAsia"/>
        </w:rPr>
        <w:t>3.3.4</w:t>
      </w:r>
      <w:r>
        <w:rPr>
          <w:rFonts w:hint="eastAsia"/>
        </w:rPr>
        <w:t>草稿箱</w:t>
      </w:r>
      <w:bookmarkEnd w:id="34"/>
    </w:p>
    <w:p w:rsidR="006E1815" w:rsidRDefault="00520F6D">
      <w:r>
        <w:rPr>
          <w:rFonts w:hint="eastAsia"/>
        </w:rPr>
        <w:t>管理所有保存至草稿的文章。草稿可还原至原频道，也可进行继续编辑、排序、删除等操作。</w:t>
      </w:r>
    </w:p>
    <w:p w:rsidR="006E1815" w:rsidRDefault="00520F6D">
      <w:pPr>
        <w:pStyle w:val="3"/>
      </w:pPr>
      <w:bookmarkStart w:id="35" w:name="_Toc13211"/>
      <w:r>
        <w:rPr>
          <w:rFonts w:hint="eastAsia"/>
        </w:rPr>
        <w:t>3.3.5</w:t>
      </w:r>
      <w:r>
        <w:rPr>
          <w:rFonts w:hint="eastAsia"/>
        </w:rPr>
        <w:t>专题管理</w:t>
      </w:r>
      <w:bookmarkEnd w:id="35"/>
    </w:p>
    <w:p w:rsidR="006E1815" w:rsidRDefault="00520F6D">
      <w:r>
        <w:rPr>
          <w:rFonts w:hint="eastAsia"/>
        </w:rPr>
        <w:t>编辑团队</w:t>
      </w:r>
      <w:r>
        <w:t>可针对某一主题进行专题策划</w:t>
      </w:r>
      <w:r>
        <w:rPr>
          <w:rFonts w:hint="eastAsia"/>
        </w:rPr>
        <w:t>，</w:t>
      </w:r>
      <w:r>
        <w:t>专题策划后可根据实际情况创建相关的</w:t>
      </w:r>
      <w:r>
        <w:rPr>
          <w:rFonts w:hint="eastAsia"/>
        </w:rPr>
        <w:t>子分类。专题管理可管理所有专题，专题在频道内的显示位置由该专题的入口文章决定。</w:t>
      </w:r>
    </w:p>
    <w:p w:rsidR="006E1815" w:rsidRDefault="00520F6D">
      <w:pPr>
        <w:pStyle w:val="4"/>
      </w:pPr>
      <w:r>
        <w:rPr>
          <w:rFonts w:hint="eastAsia"/>
        </w:rPr>
        <w:t>专题列表</w:t>
      </w:r>
    </w:p>
    <w:p w:rsidR="006E1815" w:rsidRDefault="00520F6D">
      <w:r>
        <w:rPr>
          <w:rFonts w:hint="eastAsia"/>
        </w:rPr>
        <w:t>专题信息显示该专题名称、创建人、创建时间、导图等信息，专题在后台列表按序号倒叙排列。状态将显示该专题开闭状态，统计显示该专题累计阅读量等数据。</w:t>
      </w:r>
    </w:p>
    <w:p w:rsidR="006E1815" w:rsidRDefault="00520F6D">
      <w:pPr>
        <w:rPr>
          <w:b/>
          <w:bCs/>
          <w:sz w:val="28"/>
          <w:szCs w:val="32"/>
        </w:rPr>
      </w:pPr>
      <w:r>
        <w:rPr>
          <w:noProof/>
        </w:rPr>
        <w:lastRenderedPageBreak/>
        <w:drawing>
          <wp:inline distT="0" distB="0" distL="114300" distR="114300">
            <wp:extent cx="6635115" cy="1623695"/>
            <wp:effectExtent l="9525" t="9525" r="22860" b="24130"/>
            <wp:docPr id="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pic:cNvPicPr>
                      <a:picLocks noChangeAspect="1"/>
                    </pic:cNvPicPr>
                  </pic:nvPicPr>
                  <pic:blipFill>
                    <a:blip r:embed="rId67"/>
                    <a:stretch>
                      <a:fillRect/>
                    </a:stretch>
                  </pic:blipFill>
                  <pic:spPr>
                    <a:xfrm>
                      <a:off x="0" y="0"/>
                      <a:ext cx="6635115" cy="162369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新建专题</w:t>
      </w:r>
    </w:p>
    <w:p w:rsidR="006E1815" w:rsidRDefault="00520F6D">
      <w:r>
        <w:rPr>
          <w:rFonts w:hint="eastAsia"/>
        </w:rPr>
        <w:t>点击添加按钮后，弹窗开始添加专题信息，</w:t>
      </w:r>
      <w:r>
        <w:rPr>
          <w:rFonts w:hint="eastAsia"/>
        </w:rPr>
        <w:t>*</w:t>
      </w:r>
      <w:r>
        <w:rPr>
          <w:rFonts w:hint="eastAsia"/>
        </w:rPr>
        <w:t>号为必填字段。若专题需要使用子分类，是否分类需勾选“是”，即可单独管理子分类，进行增删改等操作。</w:t>
      </w:r>
    </w:p>
    <w:p w:rsidR="006E1815" w:rsidRDefault="00520F6D">
      <w:r>
        <w:rPr>
          <w:noProof/>
        </w:rPr>
        <w:drawing>
          <wp:inline distT="0" distB="0" distL="114300" distR="114300">
            <wp:extent cx="6641465" cy="4225925"/>
            <wp:effectExtent l="9525" t="9525" r="16510" b="1270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68"/>
                    <a:stretch>
                      <a:fillRect/>
                    </a:stretch>
                  </pic:blipFill>
                  <pic:spPr>
                    <a:xfrm>
                      <a:off x="0" y="0"/>
                      <a:ext cx="6641465" cy="422592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删除专题、开闭专题</w:t>
      </w:r>
    </w:p>
    <w:p w:rsidR="006E1815" w:rsidRDefault="00520F6D">
      <w:r>
        <w:rPr>
          <w:rFonts w:hint="eastAsia"/>
        </w:rPr>
        <w:t>选中专题后，可进行关闭和删除操作。</w:t>
      </w:r>
    </w:p>
    <w:p w:rsidR="006E1815" w:rsidRDefault="00520F6D">
      <w:pPr>
        <w:rPr>
          <w:b/>
          <w:bCs/>
          <w:sz w:val="28"/>
          <w:szCs w:val="32"/>
        </w:rPr>
      </w:pPr>
      <w:r>
        <w:rPr>
          <w:noProof/>
        </w:rPr>
        <w:lastRenderedPageBreak/>
        <w:drawing>
          <wp:inline distT="0" distB="0" distL="114300" distR="114300">
            <wp:extent cx="3019425" cy="542925"/>
            <wp:effectExtent l="9525" t="9525" r="19050" b="19050"/>
            <wp:docPr id="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pic:cNvPicPr>
                      <a:picLocks noChangeAspect="1"/>
                    </pic:cNvPicPr>
                  </pic:nvPicPr>
                  <pic:blipFill>
                    <a:blip r:embed="rId69"/>
                    <a:stretch>
                      <a:fillRect/>
                    </a:stretch>
                  </pic:blipFill>
                  <pic:spPr>
                    <a:xfrm>
                      <a:off x="0" y="0"/>
                      <a:ext cx="3019425" cy="54292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管理专题文章</w:t>
      </w:r>
    </w:p>
    <w:p w:rsidR="006E1815" w:rsidRDefault="00520F6D">
      <w:r>
        <w:rPr>
          <w:rFonts w:hint="eastAsia"/>
        </w:rPr>
        <w:t>点击管理文章可查看该专题下所有文章，进行专题内文章的排序</w:t>
      </w:r>
      <w:r>
        <w:rPr>
          <w:rFonts w:hint="eastAsia"/>
        </w:rPr>
        <w:t>/</w:t>
      </w:r>
      <w:r>
        <w:rPr>
          <w:rFonts w:hint="eastAsia"/>
        </w:rPr>
        <w:t>修改</w:t>
      </w:r>
      <w:r>
        <w:rPr>
          <w:rFonts w:hint="eastAsia"/>
        </w:rPr>
        <w:t>/</w:t>
      </w:r>
      <w:r>
        <w:rPr>
          <w:rFonts w:hint="eastAsia"/>
        </w:rPr>
        <w:t>删除，文章设置为专题入口时，该文章将打上专题标签，点击后将进入专题列表而不是文章详情。</w:t>
      </w:r>
    </w:p>
    <w:p w:rsidR="006E1815" w:rsidRDefault="00520F6D">
      <w:r>
        <w:rPr>
          <w:noProof/>
        </w:rPr>
        <w:drawing>
          <wp:inline distT="0" distB="0" distL="114300" distR="114300">
            <wp:extent cx="6636385" cy="4272280"/>
            <wp:effectExtent l="9525" t="9525" r="21590" b="2349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70"/>
                    <a:stretch>
                      <a:fillRect/>
                    </a:stretch>
                  </pic:blipFill>
                  <pic:spPr>
                    <a:xfrm>
                      <a:off x="0" y="0"/>
                      <a:ext cx="6636385" cy="4272280"/>
                    </a:xfrm>
                    <a:prstGeom prst="rect">
                      <a:avLst/>
                    </a:prstGeom>
                    <a:noFill/>
                    <a:ln>
                      <a:solidFill>
                        <a:schemeClr val="bg1">
                          <a:lumMod val="65000"/>
                        </a:schemeClr>
                      </a:solidFill>
                    </a:ln>
                  </pic:spPr>
                </pic:pic>
              </a:graphicData>
            </a:graphic>
          </wp:inline>
        </w:drawing>
      </w:r>
    </w:p>
    <w:p w:rsidR="006E1815" w:rsidRDefault="00520F6D">
      <w:pPr>
        <w:pStyle w:val="3"/>
      </w:pPr>
      <w:bookmarkStart w:id="36" w:name="_Toc6766"/>
      <w:r>
        <w:rPr>
          <w:rFonts w:hint="eastAsia"/>
        </w:rPr>
        <w:t>3.3.6</w:t>
      </w:r>
      <w:r>
        <w:rPr>
          <w:rFonts w:hint="eastAsia"/>
        </w:rPr>
        <w:t>专栏管理</w:t>
      </w:r>
      <w:bookmarkEnd w:id="36"/>
    </w:p>
    <w:p w:rsidR="006E1815" w:rsidRDefault="00520F6D">
      <w:r>
        <w:rPr>
          <w:rFonts w:hint="eastAsia"/>
        </w:rPr>
        <w:t>编辑团队</w:t>
      </w:r>
      <w:r>
        <w:t>可</w:t>
      </w:r>
      <w:r>
        <w:rPr>
          <w:rFonts w:hint="eastAsia"/>
        </w:rPr>
        <w:t>将同一主题或同一来源文章以专栏方式呈现，部门和乡镇均以专栏的方式呈现。专栏管理可管理所有专栏，专栏在频道内的显示位置由该专栏的入口文章决定。</w:t>
      </w:r>
    </w:p>
    <w:p w:rsidR="006E1815" w:rsidRDefault="00520F6D">
      <w:pPr>
        <w:pStyle w:val="4"/>
      </w:pPr>
      <w:r>
        <w:rPr>
          <w:rFonts w:hint="eastAsia"/>
        </w:rPr>
        <w:t>专栏列表</w:t>
      </w:r>
    </w:p>
    <w:p w:rsidR="006E1815" w:rsidRDefault="00520F6D">
      <w:r>
        <w:rPr>
          <w:rFonts w:hint="eastAsia"/>
        </w:rPr>
        <w:t>专栏信息显示该专栏名称、创建人、创建时间、导图等信息，专栏在后台列表按序号倒叙排列。状态将显示该专栏开闭状态，其中用于服务栏目的状态将标记为“</w:t>
      </w:r>
      <w:r>
        <w:rPr>
          <w:rFonts w:ascii="Helvetica" w:eastAsia="Helvetica" w:hAnsi="Helvetica" w:cs="Helvetica"/>
          <w:color w:val="666666"/>
          <w:szCs w:val="21"/>
          <w:shd w:val="clear" w:color="auto" w:fill="ECF6FD"/>
        </w:rPr>
        <w:t>开启显示于服务栏目专栏</w:t>
      </w:r>
      <w:r>
        <w:rPr>
          <w:rFonts w:hint="eastAsia"/>
        </w:rPr>
        <w:t>”。统计显示该专栏累计阅读量等数据。</w:t>
      </w:r>
    </w:p>
    <w:p w:rsidR="006E1815" w:rsidRDefault="00520F6D">
      <w:r>
        <w:rPr>
          <w:noProof/>
        </w:rPr>
        <w:lastRenderedPageBreak/>
        <w:drawing>
          <wp:inline distT="0" distB="0" distL="114300" distR="114300">
            <wp:extent cx="6630670" cy="1655445"/>
            <wp:effectExtent l="9525" t="9525" r="27305" b="11430"/>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pic:cNvPicPr>
                  </pic:nvPicPr>
                  <pic:blipFill>
                    <a:blip r:embed="rId71"/>
                    <a:stretch>
                      <a:fillRect/>
                    </a:stretch>
                  </pic:blipFill>
                  <pic:spPr>
                    <a:xfrm>
                      <a:off x="0" y="0"/>
                      <a:ext cx="6630670" cy="165544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新建专栏</w:t>
      </w:r>
    </w:p>
    <w:p w:rsidR="006E1815" w:rsidRDefault="00520F6D">
      <w:r>
        <w:rPr>
          <w:rFonts w:hint="eastAsia"/>
        </w:rPr>
        <w:t>点击添加按钮后，弹窗开始添加专栏信息，</w:t>
      </w:r>
      <w:r>
        <w:rPr>
          <w:rFonts w:hint="eastAsia"/>
        </w:rPr>
        <w:t>*</w:t>
      </w:r>
      <w:r>
        <w:rPr>
          <w:rFonts w:hint="eastAsia"/>
        </w:rPr>
        <w:t>号为必填字段。若专栏需要使用子分类，是否分类需勾选“是”，即可单独管理子分类，进行增删改等操作。</w:t>
      </w:r>
    </w:p>
    <w:p w:rsidR="006E1815" w:rsidRDefault="00520F6D">
      <w:r>
        <w:rPr>
          <w:noProof/>
        </w:rPr>
        <w:drawing>
          <wp:inline distT="0" distB="0" distL="114300" distR="114300">
            <wp:extent cx="6642100" cy="4290695"/>
            <wp:effectExtent l="9525" t="9525" r="15875" b="24130"/>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72"/>
                    <a:stretch>
                      <a:fillRect/>
                    </a:stretch>
                  </pic:blipFill>
                  <pic:spPr>
                    <a:xfrm>
                      <a:off x="0" y="0"/>
                      <a:ext cx="6642100" cy="429069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删除专栏、开闭专栏</w:t>
      </w:r>
    </w:p>
    <w:p w:rsidR="006E1815" w:rsidRDefault="00520F6D">
      <w:r>
        <w:rPr>
          <w:rFonts w:hint="eastAsia"/>
        </w:rPr>
        <w:t>选中专栏后，可进行关闭和删除操作。</w:t>
      </w:r>
    </w:p>
    <w:p w:rsidR="006E1815" w:rsidRDefault="00520F6D">
      <w:pPr>
        <w:rPr>
          <w:b/>
          <w:bCs/>
          <w:sz w:val="28"/>
          <w:szCs w:val="32"/>
        </w:rPr>
      </w:pPr>
      <w:r>
        <w:rPr>
          <w:noProof/>
        </w:rPr>
        <w:lastRenderedPageBreak/>
        <w:drawing>
          <wp:inline distT="0" distB="0" distL="114300" distR="114300">
            <wp:extent cx="3019425" cy="542925"/>
            <wp:effectExtent l="9525" t="9525" r="19050" b="19050"/>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69"/>
                    <a:stretch>
                      <a:fillRect/>
                    </a:stretch>
                  </pic:blipFill>
                  <pic:spPr>
                    <a:xfrm>
                      <a:off x="0" y="0"/>
                      <a:ext cx="3019425" cy="54292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管理专栏文章</w:t>
      </w:r>
    </w:p>
    <w:p w:rsidR="006E1815" w:rsidRDefault="00520F6D">
      <w:r>
        <w:rPr>
          <w:rFonts w:hint="eastAsia"/>
        </w:rPr>
        <w:t>点击管理文章可查看该专栏下所有文章，进行专栏内文章的排序</w:t>
      </w:r>
      <w:r>
        <w:rPr>
          <w:rFonts w:hint="eastAsia"/>
        </w:rPr>
        <w:t>/</w:t>
      </w:r>
      <w:r>
        <w:rPr>
          <w:rFonts w:hint="eastAsia"/>
        </w:rPr>
        <w:t>修改</w:t>
      </w:r>
      <w:r>
        <w:rPr>
          <w:rFonts w:hint="eastAsia"/>
        </w:rPr>
        <w:t>/</w:t>
      </w:r>
      <w:r>
        <w:rPr>
          <w:rFonts w:hint="eastAsia"/>
        </w:rPr>
        <w:t>删除，文章设置为专栏入口时，该文章在频道内将呈现为画中画方式（可左右滑动），点击后将进入专栏列表而不是文章详情。</w:t>
      </w:r>
    </w:p>
    <w:p w:rsidR="006E1815" w:rsidRDefault="00520F6D">
      <w:r>
        <w:rPr>
          <w:noProof/>
        </w:rPr>
        <w:drawing>
          <wp:inline distT="0" distB="0" distL="114300" distR="114300">
            <wp:extent cx="6636385" cy="2552065"/>
            <wp:effectExtent l="9525" t="9525" r="21590" b="10160"/>
            <wp:docPr id="1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
                    <pic:cNvPicPr>
                      <a:picLocks noChangeAspect="1"/>
                    </pic:cNvPicPr>
                  </pic:nvPicPr>
                  <pic:blipFill>
                    <a:blip r:embed="rId73"/>
                    <a:stretch>
                      <a:fillRect/>
                    </a:stretch>
                  </pic:blipFill>
                  <pic:spPr>
                    <a:xfrm>
                      <a:off x="0" y="0"/>
                      <a:ext cx="6636385" cy="2552065"/>
                    </a:xfrm>
                    <a:prstGeom prst="rect">
                      <a:avLst/>
                    </a:prstGeom>
                    <a:noFill/>
                    <a:ln>
                      <a:solidFill>
                        <a:schemeClr val="bg1">
                          <a:lumMod val="65000"/>
                        </a:schemeClr>
                      </a:solidFill>
                    </a:ln>
                  </pic:spPr>
                </pic:pic>
              </a:graphicData>
            </a:graphic>
          </wp:inline>
        </w:drawing>
      </w:r>
    </w:p>
    <w:p w:rsidR="006E1815" w:rsidRDefault="00520F6D">
      <w:pPr>
        <w:pStyle w:val="3"/>
      </w:pPr>
      <w:bookmarkStart w:id="37" w:name="_Toc28237"/>
      <w:r>
        <w:rPr>
          <w:rFonts w:hint="eastAsia"/>
        </w:rPr>
        <w:t>3.3.7</w:t>
      </w:r>
      <w:r>
        <w:rPr>
          <w:rFonts w:hint="eastAsia"/>
        </w:rPr>
        <w:t>电视视频</w:t>
      </w:r>
      <w:bookmarkEnd w:id="37"/>
    </w:p>
    <w:p w:rsidR="006E1815" w:rsidRDefault="00520F6D">
      <w:r>
        <w:rPr>
          <w:noProof/>
        </w:rPr>
        <w:drawing>
          <wp:inline distT="0" distB="0" distL="114300" distR="114300">
            <wp:extent cx="6636385" cy="3221990"/>
            <wp:effectExtent l="0" t="0" r="12065" b="1651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4"/>
                    <a:stretch>
                      <a:fillRect/>
                    </a:stretch>
                  </pic:blipFill>
                  <pic:spPr>
                    <a:xfrm>
                      <a:off x="0" y="0"/>
                      <a:ext cx="6636385" cy="3221990"/>
                    </a:xfrm>
                    <a:prstGeom prst="rect">
                      <a:avLst/>
                    </a:prstGeom>
                    <a:noFill/>
                    <a:ln>
                      <a:noFill/>
                    </a:ln>
                  </pic:spPr>
                </pic:pic>
              </a:graphicData>
            </a:graphic>
          </wp:inline>
        </w:drawing>
      </w:r>
    </w:p>
    <w:p w:rsidR="006E1815" w:rsidRDefault="00520F6D">
      <w:pPr>
        <w:ind w:firstLine="420"/>
      </w:pPr>
      <w:r>
        <w:rPr>
          <w:rFonts w:hint="eastAsia"/>
        </w:rPr>
        <w:t>整个页面分为左侧导航模块、顶部检索模块和视频列表；</w:t>
      </w:r>
    </w:p>
    <w:p w:rsidR="006E1815" w:rsidRDefault="00520F6D">
      <w:pPr>
        <w:pStyle w:val="4"/>
      </w:pPr>
      <w:r>
        <w:rPr>
          <w:rFonts w:hint="eastAsia"/>
        </w:rPr>
        <w:lastRenderedPageBreak/>
        <w:t>检索模块</w:t>
      </w:r>
    </w:p>
    <w:p w:rsidR="006E1815" w:rsidRDefault="00520F6D">
      <w:r>
        <w:rPr>
          <w:noProof/>
        </w:rPr>
        <w:drawing>
          <wp:inline distT="0" distB="0" distL="114300" distR="114300">
            <wp:extent cx="6633210" cy="610235"/>
            <wp:effectExtent l="0" t="0" r="15240" b="1841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75"/>
                    <a:stretch>
                      <a:fillRect/>
                    </a:stretch>
                  </pic:blipFill>
                  <pic:spPr>
                    <a:xfrm>
                      <a:off x="0" y="0"/>
                      <a:ext cx="6633210" cy="610235"/>
                    </a:xfrm>
                    <a:prstGeom prst="rect">
                      <a:avLst/>
                    </a:prstGeom>
                    <a:noFill/>
                    <a:ln>
                      <a:noFill/>
                    </a:ln>
                  </pic:spPr>
                </pic:pic>
              </a:graphicData>
            </a:graphic>
          </wp:inline>
        </w:drawing>
      </w:r>
    </w:p>
    <w:p w:rsidR="006E1815" w:rsidRDefault="00520F6D">
      <w:pPr>
        <w:ind w:firstLine="420"/>
      </w:pPr>
      <w:r>
        <w:rPr>
          <w:rFonts w:hint="eastAsia"/>
        </w:rPr>
        <w:t>支持通过时间筛选，通过视频标题和上传人搜索；</w:t>
      </w:r>
    </w:p>
    <w:p w:rsidR="006E1815" w:rsidRDefault="00520F6D">
      <w:pPr>
        <w:pStyle w:val="4"/>
      </w:pPr>
      <w:r>
        <w:rPr>
          <w:rFonts w:hint="eastAsia"/>
        </w:rPr>
        <w:t>上传电视</w:t>
      </w:r>
    </w:p>
    <w:p w:rsidR="006E1815" w:rsidRDefault="00520F6D">
      <w:r>
        <w:rPr>
          <w:noProof/>
        </w:rPr>
        <w:drawing>
          <wp:inline distT="0" distB="0" distL="114300" distR="114300">
            <wp:extent cx="6640830" cy="2280285"/>
            <wp:effectExtent l="0" t="0" r="7620" b="5715"/>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76"/>
                    <a:stretch>
                      <a:fillRect/>
                    </a:stretch>
                  </pic:blipFill>
                  <pic:spPr>
                    <a:xfrm>
                      <a:off x="0" y="0"/>
                      <a:ext cx="6640830" cy="2280285"/>
                    </a:xfrm>
                    <a:prstGeom prst="rect">
                      <a:avLst/>
                    </a:prstGeom>
                    <a:noFill/>
                    <a:ln>
                      <a:noFill/>
                    </a:ln>
                  </pic:spPr>
                </pic:pic>
              </a:graphicData>
            </a:graphic>
          </wp:inline>
        </w:drawing>
      </w:r>
    </w:p>
    <w:p w:rsidR="006E1815" w:rsidRDefault="00520F6D">
      <w:pPr>
        <w:ind w:firstLine="420"/>
      </w:pPr>
      <w:r>
        <w:rPr>
          <w:rFonts w:hint="eastAsia"/>
        </w:rPr>
        <w:t>填写电视视频相关的字段，包括“标题”、“上传视频”、“视频封面”。</w:t>
      </w:r>
      <w:r>
        <w:rPr>
          <w:rFonts w:hint="eastAsia"/>
        </w:rPr>
        <w:t xml:space="preserve"> </w:t>
      </w:r>
    </w:p>
    <w:p w:rsidR="006E1815" w:rsidRDefault="00520F6D">
      <w:pPr>
        <w:pStyle w:val="4"/>
      </w:pPr>
      <w:r>
        <w:rPr>
          <w:rFonts w:hint="eastAsia"/>
        </w:rPr>
        <w:t>直播列表</w:t>
      </w:r>
    </w:p>
    <w:p w:rsidR="006E1815" w:rsidRDefault="00520F6D">
      <w:r>
        <w:rPr>
          <w:noProof/>
        </w:rPr>
        <w:drawing>
          <wp:inline distT="0" distB="0" distL="114300" distR="114300">
            <wp:extent cx="6637020" cy="1169670"/>
            <wp:effectExtent l="0" t="0" r="11430" b="1143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77"/>
                    <a:stretch>
                      <a:fillRect/>
                    </a:stretch>
                  </pic:blipFill>
                  <pic:spPr>
                    <a:xfrm>
                      <a:off x="0" y="0"/>
                      <a:ext cx="6637020" cy="1169670"/>
                    </a:xfrm>
                    <a:prstGeom prst="rect">
                      <a:avLst/>
                    </a:prstGeom>
                    <a:noFill/>
                    <a:ln>
                      <a:noFill/>
                    </a:ln>
                  </pic:spPr>
                </pic:pic>
              </a:graphicData>
            </a:graphic>
          </wp:inline>
        </w:drawing>
      </w:r>
    </w:p>
    <w:p w:rsidR="006E1815" w:rsidRDefault="00520F6D">
      <w:pPr>
        <w:ind w:firstLine="420"/>
      </w:pPr>
      <w:r>
        <w:rPr>
          <w:rFonts w:hint="eastAsia"/>
        </w:rPr>
        <w:t>显示视频的基本信息，标题、时长、大小、上传者、上传时间、视频地址、播放量。同时支持对视频进行编辑修改和删除。</w:t>
      </w:r>
    </w:p>
    <w:p w:rsidR="006E1815" w:rsidRDefault="00520F6D">
      <w:pPr>
        <w:pStyle w:val="3"/>
      </w:pPr>
      <w:bookmarkStart w:id="38" w:name="_Toc2714"/>
      <w:r>
        <w:rPr>
          <w:rFonts w:hint="eastAsia"/>
        </w:rPr>
        <w:lastRenderedPageBreak/>
        <w:t>3.3.8</w:t>
      </w:r>
      <w:r>
        <w:rPr>
          <w:rFonts w:hint="eastAsia"/>
        </w:rPr>
        <w:t>电视栏目</w:t>
      </w:r>
      <w:bookmarkEnd w:id="38"/>
    </w:p>
    <w:p w:rsidR="006E1815" w:rsidRDefault="00520F6D">
      <w:r>
        <w:rPr>
          <w:noProof/>
        </w:rPr>
        <w:drawing>
          <wp:inline distT="0" distB="0" distL="114300" distR="114300">
            <wp:extent cx="6642100" cy="3014980"/>
            <wp:effectExtent l="0" t="0" r="6350" b="1397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78"/>
                    <a:stretch>
                      <a:fillRect/>
                    </a:stretch>
                  </pic:blipFill>
                  <pic:spPr>
                    <a:xfrm>
                      <a:off x="0" y="0"/>
                      <a:ext cx="6642100" cy="3014980"/>
                    </a:xfrm>
                    <a:prstGeom prst="rect">
                      <a:avLst/>
                    </a:prstGeom>
                    <a:noFill/>
                    <a:ln>
                      <a:noFill/>
                    </a:ln>
                  </pic:spPr>
                </pic:pic>
              </a:graphicData>
            </a:graphic>
          </wp:inline>
        </w:drawing>
      </w:r>
    </w:p>
    <w:p w:rsidR="006E1815" w:rsidRDefault="00520F6D">
      <w:pPr>
        <w:ind w:firstLine="420"/>
      </w:pPr>
      <w:r>
        <w:rPr>
          <w:rFonts w:hint="eastAsia"/>
        </w:rPr>
        <w:t>整个页面分为左侧导航模块、顶部检索模块和栏目列表；</w:t>
      </w:r>
    </w:p>
    <w:p w:rsidR="006E1815" w:rsidRDefault="00520F6D">
      <w:pPr>
        <w:pStyle w:val="4"/>
      </w:pPr>
      <w:r>
        <w:rPr>
          <w:rFonts w:hint="eastAsia"/>
        </w:rPr>
        <w:t>检索模块</w:t>
      </w:r>
    </w:p>
    <w:p w:rsidR="006E1815" w:rsidRDefault="00520F6D">
      <w:r>
        <w:rPr>
          <w:noProof/>
        </w:rPr>
        <w:drawing>
          <wp:inline distT="0" distB="0" distL="114300" distR="114300">
            <wp:extent cx="6645275" cy="438150"/>
            <wp:effectExtent l="0" t="0" r="3175" b="0"/>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79"/>
                    <a:stretch>
                      <a:fillRect/>
                    </a:stretch>
                  </pic:blipFill>
                  <pic:spPr>
                    <a:xfrm>
                      <a:off x="0" y="0"/>
                      <a:ext cx="6645275" cy="438150"/>
                    </a:xfrm>
                    <a:prstGeom prst="rect">
                      <a:avLst/>
                    </a:prstGeom>
                    <a:noFill/>
                    <a:ln>
                      <a:noFill/>
                    </a:ln>
                  </pic:spPr>
                </pic:pic>
              </a:graphicData>
            </a:graphic>
          </wp:inline>
        </w:drawing>
      </w:r>
    </w:p>
    <w:p w:rsidR="006E1815" w:rsidRDefault="00520F6D">
      <w:pPr>
        <w:ind w:firstLine="420"/>
      </w:pPr>
      <w:r>
        <w:rPr>
          <w:rFonts w:hint="eastAsia"/>
        </w:rPr>
        <w:t>支持通过时间筛选，通过视频标题搜索；</w:t>
      </w:r>
    </w:p>
    <w:p w:rsidR="006E1815" w:rsidRDefault="00520F6D">
      <w:pPr>
        <w:pStyle w:val="4"/>
      </w:pPr>
      <w:r>
        <w:rPr>
          <w:rFonts w:hint="eastAsia"/>
        </w:rPr>
        <w:lastRenderedPageBreak/>
        <w:t>添加</w:t>
      </w:r>
    </w:p>
    <w:p w:rsidR="006E1815" w:rsidRDefault="00520F6D">
      <w:r>
        <w:rPr>
          <w:noProof/>
        </w:rPr>
        <w:drawing>
          <wp:inline distT="0" distB="0" distL="114300" distR="114300">
            <wp:extent cx="5705475" cy="4162425"/>
            <wp:effectExtent l="0" t="0" r="9525" b="9525"/>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80"/>
                    <a:stretch>
                      <a:fillRect/>
                    </a:stretch>
                  </pic:blipFill>
                  <pic:spPr>
                    <a:xfrm>
                      <a:off x="0" y="0"/>
                      <a:ext cx="5705475" cy="4162425"/>
                    </a:xfrm>
                    <a:prstGeom prst="rect">
                      <a:avLst/>
                    </a:prstGeom>
                    <a:noFill/>
                    <a:ln>
                      <a:noFill/>
                    </a:ln>
                  </pic:spPr>
                </pic:pic>
              </a:graphicData>
            </a:graphic>
          </wp:inline>
        </w:drawing>
      </w:r>
    </w:p>
    <w:p w:rsidR="006E1815" w:rsidRDefault="00520F6D">
      <w:pPr>
        <w:ind w:firstLine="420"/>
      </w:pPr>
      <w:r>
        <w:rPr>
          <w:rFonts w:hint="eastAsia"/>
        </w:rPr>
        <w:t>填写电视视频相关的字段，包括“名称”、“简介”、“封面图”。</w:t>
      </w:r>
    </w:p>
    <w:p w:rsidR="006E1815" w:rsidRDefault="00520F6D">
      <w:pPr>
        <w:pStyle w:val="4"/>
      </w:pPr>
      <w:r>
        <w:rPr>
          <w:rFonts w:hint="eastAsia"/>
        </w:rPr>
        <w:t>栏目列表</w:t>
      </w:r>
    </w:p>
    <w:p w:rsidR="006E1815" w:rsidRDefault="00520F6D">
      <w:r>
        <w:rPr>
          <w:noProof/>
        </w:rPr>
        <w:drawing>
          <wp:inline distT="0" distB="0" distL="114300" distR="114300">
            <wp:extent cx="6644640" cy="1932305"/>
            <wp:effectExtent l="0" t="0" r="3810" b="1079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81"/>
                    <a:stretch>
                      <a:fillRect/>
                    </a:stretch>
                  </pic:blipFill>
                  <pic:spPr>
                    <a:xfrm>
                      <a:off x="0" y="0"/>
                      <a:ext cx="6644640" cy="1932305"/>
                    </a:xfrm>
                    <a:prstGeom prst="rect">
                      <a:avLst/>
                    </a:prstGeom>
                    <a:noFill/>
                    <a:ln>
                      <a:noFill/>
                    </a:ln>
                  </pic:spPr>
                </pic:pic>
              </a:graphicData>
            </a:graphic>
          </wp:inline>
        </w:drawing>
      </w:r>
    </w:p>
    <w:p w:rsidR="006E1815" w:rsidRDefault="00520F6D">
      <w:pPr>
        <w:numPr>
          <w:ilvl w:val="0"/>
          <w:numId w:val="3"/>
        </w:numPr>
      </w:pPr>
      <w:r>
        <w:rPr>
          <w:rFonts w:hint="eastAsia"/>
        </w:rPr>
        <w:t>显示栏目的基本信息，名称、创建时间、简介。</w:t>
      </w:r>
    </w:p>
    <w:p w:rsidR="006E1815" w:rsidRDefault="00520F6D">
      <w:pPr>
        <w:numPr>
          <w:ilvl w:val="0"/>
          <w:numId w:val="3"/>
        </w:numPr>
      </w:pPr>
      <w:r>
        <w:rPr>
          <w:rFonts w:hint="eastAsia"/>
        </w:rPr>
        <w:t>支持给栏目导入视频，包括立即导入可定时导入；</w:t>
      </w:r>
    </w:p>
    <w:p w:rsidR="006E1815" w:rsidRDefault="00520F6D">
      <w:pPr>
        <w:numPr>
          <w:ilvl w:val="0"/>
          <w:numId w:val="3"/>
        </w:numPr>
      </w:pPr>
      <w:r>
        <w:rPr>
          <w:rFonts w:hint="eastAsia"/>
        </w:rPr>
        <w:t>支持对栏目进行编辑修改、删除、排序。</w:t>
      </w:r>
    </w:p>
    <w:p w:rsidR="006E1815" w:rsidRDefault="00520F6D">
      <w:pPr>
        <w:pStyle w:val="3"/>
      </w:pPr>
      <w:bookmarkStart w:id="39" w:name="_Toc6951"/>
      <w:r>
        <w:rPr>
          <w:rFonts w:hint="eastAsia"/>
        </w:rPr>
        <w:lastRenderedPageBreak/>
        <w:t>3.3.9</w:t>
      </w:r>
      <w:r>
        <w:rPr>
          <w:rFonts w:hint="eastAsia"/>
        </w:rPr>
        <w:t>电视直播配置</w:t>
      </w:r>
      <w:bookmarkEnd w:id="39"/>
    </w:p>
    <w:p w:rsidR="006E1815" w:rsidRDefault="00520F6D">
      <w:pPr>
        <w:adjustRightInd w:val="0"/>
        <w:snapToGrid w:val="0"/>
      </w:pPr>
      <w:r>
        <w:rPr>
          <w:rFonts w:hint="eastAsia"/>
        </w:rPr>
        <w:t>配置客户端栏目模块</w:t>
      </w:r>
      <w:r>
        <w:rPr>
          <w:rFonts w:hint="eastAsia"/>
        </w:rPr>
        <w:t>-</w:t>
      </w:r>
      <w:r>
        <w:rPr>
          <w:rFonts w:hint="eastAsia"/>
        </w:rPr>
        <w:t>电视直播的内容显示。可对直播内容进行新增、修改、删除、上下移动位置及批量操作。</w:t>
      </w:r>
      <w:r>
        <w:rPr>
          <w:noProof/>
        </w:rPr>
        <w:drawing>
          <wp:inline distT="0" distB="0" distL="114300" distR="114300">
            <wp:extent cx="6635750" cy="3143250"/>
            <wp:effectExtent l="0" t="0" r="12700" b="0"/>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pic:cNvPicPr>
                      <a:picLocks noChangeAspect="1"/>
                    </pic:cNvPicPr>
                  </pic:nvPicPr>
                  <pic:blipFill>
                    <a:blip r:embed="rId82"/>
                    <a:stretch>
                      <a:fillRect/>
                    </a:stretch>
                  </pic:blipFill>
                  <pic:spPr>
                    <a:xfrm>
                      <a:off x="0" y="0"/>
                      <a:ext cx="6635750" cy="3143250"/>
                    </a:xfrm>
                    <a:prstGeom prst="rect">
                      <a:avLst/>
                    </a:prstGeom>
                    <a:noFill/>
                    <a:ln>
                      <a:noFill/>
                    </a:ln>
                  </pic:spPr>
                </pic:pic>
              </a:graphicData>
            </a:graphic>
          </wp:inline>
        </w:drawing>
      </w:r>
    </w:p>
    <w:p w:rsidR="006E1815" w:rsidRDefault="00520F6D">
      <w:pPr>
        <w:adjustRightInd w:val="0"/>
        <w:snapToGrid w:val="0"/>
      </w:pPr>
      <w:r>
        <w:rPr>
          <w:rFonts w:hint="eastAsia"/>
        </w:rPr>
        <w:t>新增直播必填直播列表图（</w:t>
      </w:r>
      <w:r>
        <w:rPr>
          <w:rFonts w:hint="eastAsia"/>
        </w:rPr>
        <w:t>4:3</w:t>
      </w:r>
      <w:r>
        <w:rPr>
          <w:rFonts w:hint="eastAsia"/>
        </w:rPr>
        <w:t>）、直播标题和直播链接（</w:t>
      </w:r>
      <w:r>
        <w:rPr>
          <w:rFonts w:hint="eastAsia"/>
        </w:rPr>
        <w:t>m3u8</w:t>
      </w:r>
      <w:r>
        <w:rPr>
          <w:rFonts w:hint="eastAsia"/>
        </w:rPr>
        <w:t>地址）。</w:t>
      </w:r>
    </w:p>
    <w:p w:rsidR="006E1815" w:rsidRDefault="00520F6D">
      <w:pPr>
        <w:adjustRightInd w:val="0"/>
        <w:snapToGrid w:val="0"/>
      </w:pPr>
      <w:r>
        <w:rPr>
          <w:noProof/>
        </w:rPr>
        <w:drawing>
          <wp:inline distT="0" distB="0" distL="114300" distR="114300">
            <wp:extent cx="3700145" cy="2540000"/>
            <wp:effectExtent l="0" t="0" r="14605" b="12700"/>
            <wp:docPr id="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83"/>
                    <a:stretch>
                      <a:fillRect/>
                    </a:stretch>
                  </pic:blipFill>
                  <pic:spPr>
                    <a:xfrm>
                      <a:off x="0" y="0"/>
                      <a:ext cx="3700145" cy="2540000"/>
                    </a:xfrm>
                    <a:prstGeom prst="rect">
                      <a:avLst/>
                    </a:prstGeom>
                    <a:noFill/>
                    <a:ln>
                      <a:noFill/>
                    </a:ln>
                  </pic:spPr>
                </pic:pic>
              </a:graphicData>
            </a:graphic>
          </wp:inline>
        </w:drawing>
      </w:r>
    </w:p>
    <w:p w:rsidR="006E1815" w:rsidRDefault="00520F6D">
      <w:pPr>
        <w:pStyle w:val="3"/>
      </w:pPr>
      <w:bookmarkStart w:id="40" w:name="_Toc29077"/>
      <w:r>
        <w:rPr>
          <w:rFonts w:hint="eastAsia"/>
        </w:rPr>
        <w:t>3.3.10</w:t>
      </w:r>
      <w:r>
        <w:rPr>
          <w:rFonts w:hint="eastAsia"/>
        </w:rPr>
        <w:t>视频库</w:t>
      </w:r>
      <w:bookmarkEnd w:id="40"/>
    </w:p>
    <w:p w:rsidR="006E1815" w:rsidRDefault="00520F6D">
      <w:r>
        <w:rPr>
          <w:rFonts w:hint="eastAsia"/>
        </w:rPr>
        <w:t>视频库管理所有的视频文件。</w:t>
      </w:r>
    </w:p>
    <w:p w:rsidR="006E1815" w:rsidRDefault="00520F6D">
      <w:pPr>
        <w:pStyle w:val="4"/>
      </w:pPr>
      <w:r>
        <w:rPr>
          <w:rFonts w:hint="eastAsia"/>
        </w:rPr>
        <w:t>视频列表</w:t>
      </w:r>
    </w:p>
    <w:p w:rsidR="006E1815" w:rsidRDefault="00520F6D">
      <w:r>
        <w:rPr>
          <w:rFonts w:hint="eastAsia"/>
        </w:rPr>
        <w:t>列表按上传时间倒叙排列，点击视频链接可播放视频，播放页可下载视频。</w:t>
      </w:r>
    </w:p>
    <w:p w:rsidR="006E1815" w:rsidRDefault="00520F6D">
      <w:pPr>
        <w:rPr>
          <w:b/>
          <w:bCs/>
          <w:sz w:val="28"/>
          <w:szCs w:val="32"/>
        </w:rPr>
      </w:pPr>
      <w:r>
        <w:rPr>
          <w:noProof/>
        </w:rPr>
        <w:lastRenderedPageBreak/>
        <w:drawing>
          <wp:inline distT="0" distB="0" distL="114300" distR="114300">
            <wp:extent cx="6639560" cy="1873885"/>
            <wp:effectExtent l="0" t="0" r="8890" b="1206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84"/>
                    <a:stretch>
                      <a:fillRect/>
                    </a:stretch>
                  </pic:blipFill>
                  <pic:spPr>
                    <a:xfrm>
                      <a:off x="0" y="0"/>
                      <a:ext cx="6639560" cy="1873885"/>
                    </a:xfrm>
                    <a:prstGeom prst="rect">
                      <a:avLst/>
                    </a:prstGeom>
                    <a:noFill/>
                    <a:ln>
                      <a:noFill/>
                    </a:ln>
                  </pic:spPr>
                </pic:pic>
              </a:graphicData>
            </a:graphic>
          </wp:inline>
        </w:drawing>
      </w:r>
    </w:p>
    <w:p w:rsidR="006E1815" w:rsidRDefault="00520F6D">
      <w:pPr>
        <w:pStyle w:val="4"/>
      </w:pPr>
      <w:r>
        <w:rPr>
          <w:rFonts w:hint="eastAsia"/>
        </w:rPr>
        <w:t>上传视频</w:t>
      </w:r>
    </w:p>
    <w:p w:rsidR="006E1815" w:rsidRDefault="00520F6D">
      <w:r>
        <w:rPr>
          <w:rFonts w:hint="eastAsia"/>
        </w:rPr>
        <w:t>本地上传视频仅支持</w:t>
      </w:r>
      <w:r>
        <w:rPr>
          <w:rFonts w:hint="eastAsia"/>
        </w:rPr>
        <w:t>.mp4</w:t>
      </w:r>
      <w:r>
        <w:rPr>
          <w:rFonts w:hint="eastAsia"/>
        </w:rPr>
        <w:t>格式，</w:t>
      </w:r>
      <w:r>
        <w:rPr>
          <w:rFonts w:hint="eastAsia"/>
        </w:rPr>
        <w:t>*</w:t>
      </w:r>
      <w:r>
        <w:rPr>
          <w:rFonts w:hint="eastAsia"/>
        </w:rPr>
        <w:t>号为必填。</w:t>
      </w:r>
    </w:p>
    <w:p w:rsidR="006E1815" w:rsidRDefault="00520F6D">
      <w:r>
        <w:rPr>
          <w:noProof/>
        </w:rPr>
        <w:drawing>
          <wp:inline distT="0" distB="0" distL="114300" distR="114300">
            <wp:extent cx="6641465" cy="2775585"/>
            <wp:effectExtent l="9525" t="9525" r="16510" b="1524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85"/>
                    <a:stretch>
                      <a:fillRect/>
                    </a:stretch>
                  </pic:blipFill>
                  <pic:spPr>
                    <a:xfrm>
                      <a:off x="0" y="0"/>
                      <a:ext cx="6641465" cy="277558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筛选条件</w:t>
      </w:r>
    </w:p>
    <w:p w:rsidR="006E1815" w:rsidRDefault="00520F6D">
      <w:r>
        <w:rPr>
          <w:rFonts w:hint="eastAsia"/>
        </w:rPr>
        <w:t>可按上传时间、标题、简介进行视频筛选</w:t>
      </w:r>
    </w:p>
    <w:p w:rsidR="006E1815" w:rsidRDefault="00520F6D">
      <w:pPr>
        <w:pStyle w:val="3"/>
      </w:pPr>
      <w:bookmarkStart w:id="41" w:name="_Toc27833"/>
      <w:r>
        <w:rPr>
          <w:rFonts w:hint="eastAsia"/>
        </w:rPr>
        <w:t>3.3.11</w:t>
      </w:r>
      <w:r>
        <w:rPr>
          <w:rFonts w:hint="eastAsia"/>
        </w:rPr>
        <w:t>音频库</w:t>
      </w:r>
      <w:bookmarkEnd w:id="41"/>
    </w:p>
    <w:p w:rsidR="006E1815" w:rsidRDefault="00520F6D">
      <w:r>
        <w:rPr>
          <w:rFonts w:hint="eastAsia"/>
        </w:rPr>
        <w:t>视频库管理所有的视频文件。</w:t>
      </w:r>
    </w:p>
    <w:p w:rsidR="006E1815" w:rsidRDefault="00520F6D">
      <w:pPr>
        <w:pStyle w:val="4"/>
      </w:pPr>
      <w:r>
        <w:rPr>
          <w:rFonts w:hint="eastAsia"/>
        </w:rPr>
        <w:lastRenderedPageBreak/>
        <w:t>音频列表</w:t>
      </w:r>
    </w:p>
    <w:p w:rsidR="006E1815" w:rsidRDefault="00520F6D">
      <w:pPr>
        <w:rPr>
          <w:b/>
          <w:bCs/>
          <w:sz w:val="28"/>
          <w:szCs w:val="32"/>
        </w:rPr>
      </w:pPr>
      <w:r>
        <w:rPr>
          <w:rFonts w:hint="eastAsia"/>
        </w:rPr>
        <w:t>列表按上传时间倒叙排列，点击音频链接可播放音频，播放页可下载音频。</w:t>
      </w:r>
    </w:p>
    <w:p w:rsidR="006E1815" w:rsidRDefault="00520F6D">
      <w:pPr>
        <w:rPr>
          <w:b/>
          <w:bCs/>
          <w:sz w:val="28"/>
          <w:szCs w:val="32"/>
        </w:rPr>
      </w:pPr>
      <w:r>
        <w:rPr>
          <w:noProof/>
        </w:rPr>
        <w:drawing>
          <wp:inline distT="0" distB="0" distL="114300" distR="114300">
            <wp:extent cx="6639560" cy="1195705"/>
            <wp:effectExtent l="9525" t="9525" r="18415" b="1397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86"/>
                    <a:stretch>
                      <a:fillRect/>
                    </a:stretch>
                  </pic:blipFill>
                  <pic:spPr>
                    <a:xfrm>
                      <a:off x="0" y="0"/>
                      <a:ext cx="6639560" cy="119570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上传音频</w:t>
      </w:r>
    </w:p>
    <w:p w:rsidR="006E1815" w:rsidRDefault="00520F6D">
      <w:r>
        <w:rPr>
          <w:noProof/>
        </w:rPr>
        <w:drawing>
          <wp:inline distT="0" distB="0" distL="114300" distR="114300">
            <wp:extent cx="6642100" cy="2251075"/>
            <wp:effectExtent l="9525" t="9525" r="15875" b="2540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87"/>
                    <a:stretch>
                      <a:fillRect/>
                    </a:stretch>
                  </pic:blipFill>
                  <pic:spPr>
                    <a:xfrm>
                      <a:off x="0" y="0"/>
                      <a:ext cx="6642100" cy="225107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筛选条件</w:t>
      </w:r>
    </w:p>
    <w:p w:rsidR="006E1815" w:rsidRDefault="00520F6D">
      <w:r>
        <w:rPr>
          <w:rFonts w:hint="eastAsia"/>
        </w:rPr>
        <w:t>可按上传时间、标题、上传人进行视频筛选</w:t>
      </w:r>
    </w:p>
    <w:p w:rsidR="006E1815" w:rsidRDefault="00520F6D">
      <w:pPr>
        <w:pStyle w:val="3"/>
      </w:pPr>
      <w:bookmarkStart w:id="42" w:name="_Toc31729"/>
      <w:r>
        <w:rPr>
          <w:rFonts w:hint="eastAsia"/>
        </w:rPr>
        <w:t>3.3.12</w:t>
      </w:r>
      <w:r>
        <w:rPr>
          <w:rFonts w:hint="eastAsia"/>
        </w:rPr>
        <w:t>评论管理</w:t>
      </w:r>
      <w:bookmarkEnd w:id="42"/>
    </w:p>
    <w:p w:rsidR="006E1815" w:rsidRDefault="00520F6D">
      <w:pPr>
        <w:adjustRightInd w:val="0"/>
        <w:snapToGrid w:val="0"/>
      </w:pPr>
      <w:r>
        <w:rPr>
          <w:rFonts w:hint="eastAsia"/>
        </w:rPr>
        <w:t>包含评论审核及家乡美审核。</w:t>
      </w:r>
    </w:p>
    <w:p w:rsidR="006E1815" w:rsidRDefault="00520F6D">
      <w:pPr>
        <w:pStyle w:val="4"/>
      </w:pPr>
      <w:r>
        <w:rPr>
          <w:rFonts w:hint="eastAsia"/>
        </w:rPr>
        <w:t>评论审核</w:t>
      </w:r>
    </w:p>
    <w:p w:rsidR="006E1815" w:rsidRDefault="00520F6D">
      <w:pPr>
        <w:adjustRightInd w:val="0"/>
        <w:snapToGrid w:val="0"/>
      </w:pPr>
      <w:r>
        <w:rPr>
          <w:rFonts w:hint="eastAsia"/>
        </w:rPr>
        <w:t>审核文章评论通过与否。点击操作按钮“审核通过”，评论状态变为“已通过”或“待审核”，状态可切换变更，可进行“审核通过”与“审核不通过”批量操作。</w:t>
      </w:r>
    </w:p>
    <w:p w:rsidR="006E1815" w:rsidRDefault="00520F6D">
      <w:r>
        <w:rPr>
          <w:noProof/>
        </w:rPr>
        <w:lastRenderedPageBreak/>
        <w:drawing>
          <wp:inline distT="0" distB="0" distL="114300" distR="114300">
            <wp:extent cx="6644640" cy="3176270"/>
            <wp:effectExtent l="0" t="0" r="381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8"/>
                    <a:stretch>
                      <a:fillRect/>
                    </a:stretch>
                  </pic:blipFill>
                  <pic:spPr>
                    <a:xfrm>
                      <a:off x="0" y="0"/>
                      <a:ext cx="6644640" cy="3176270"/>
                    </a:xfrm>
                    <a:prstGeom prst="rect">
                      <a:avLst/>
                    </a:prstGeom>
                    <a:noFill/>
                    <a:ln>
                      <a:noFill/>
                    </a:ln>
                  </pic:spPr>
                </pic:pic>
              </a:graphicData>
            </a:graphic>
          </wp:inline>
        </w:drawing>
      </w:r>
    </w:p>
    <w:p w:rsidR="006E1815" w:rsidRDefault="00520F6D">
      <w:pPr>
        <w:pStyle w:val="4"/>
      </w:pPr>
      <w:r>
        <w:rPr>
          <w:rFonts w:hint="eastAsia"/>
        </w:rPr>
        <w:t>家乡美审核</w:t>
      </w:r>
    </w:p>
    <w:p w:rsidR="006E1815" w:rsidRDefault="00520F6D">
      <w:pPr>
        <w:adjustRightInd w:val="0"/>
        <w:snapToGrid w:val="0"/>
      </w:pPr>
      <w:r>
        <w:rPr>
          <w:rFonts w:hint="eastAsia"/>
        </w:rPr>
        <w:t>审核用户发表动态通过与否。点击操作按钮“审核通过”，评论状态变为“已通过”或“待审核”，状态可切换变更，可进行“审核通过”与“审核不通过”批量操作。</w:t>
      </w:r>
    </w:p>
    <w:p w:rsidR="006E1815" w:rsidRDefault="00520F6D">
      <w:r>
        <w:rPr>
          <w:noProof/>
        </w:rPr>
        <w:drawing>
          <wp:inline distT="0" distB="0" distL="114300" distR="114300">
            <wp:extent cx="6638290" cy="3274060"/>
            <wp:effectExtent l="0" t="0" r="10160" b="254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89"/>
                    <a:stretch>
                      <a:fillRect/>
                    </a:stretch>
                  </pic:blipFill>
                  <pic:spPr>
                    <a:xfrm>
                      <a:off x="0" y="0"/>
                      <a:ext cx="6638290" cy="3274060"/>
                    </a:xfrm>
                    <a:prstGeom prst="rect">
                      <a:avLst/>
                    </a:prstGeom>
                    <a:noFill/>
                    <a:ln>
                      <a:noFill/>
                    </a:ln>
                  </pic:spPr>
                </pic:pic>
              </a:graphicData>
            </a:graphic>
          </wp:inline>
        </w:drawing>
      </w:r>
    </w:p>
    <w:p w:rsidR="006E1815" w:rsidRDefault="00520F6D">
      <w:pPr>
        <w:pStyle w:val="3"/>
      </w:pPr>
      <w:bookmarkStart w:id="43" w:name="_Toc6282"/>
      <w:r>
        <w:rPr>
          <w:rFonts w:hint="eastAsia"/>
        </w:rPr>
        <w:t>3.3.13</w:t>
      </w:r>
      <w:r>
        <w:rPr>
          <w:rFonts w:hint="eastAsia"/>
        </w:rPr>
        <w:t>推送管理</w:t>
      </w:r>
      <w:bookmarkEnd w:id="43"/>
    </w:p>
    <w:p w:rsidR="006E1815" w:rsidRDefault="00520F6D">
      <w:pPr>
        <w:adjustRightInd w:val="0"/>
        <w:snapToGrid w:val="0"/>
      </w:pPr>
      <w:r>
        <w:rPr>
          <w:rFonts w:hint="eastAsia"/>
        </w:rPr>
        <w:t>可添加一篇或多篇文章（集合推送）进行推送。推送后的内容状态为“待推送”或“定时推送”，待第三方推送服</w:t>
      </w:r>
      <w:r>
        <w:rPr>
          <w:rFonts w:hint="eastAsia"/>
        </w:rPr>
        <w:lastRenderedPageBreak/>
        <w:t>务返回结果显示“已推送”或“推送异常”。</w:t>
      </w:r>
    </w:p>
    <w:p w:rsidR="006E1815" w:rsidRDefault="00520F6D">
      <w:r>
        <w:rPr>
          <w:noProof/>
        </w:rPr>
        <w:drawing>
          <wp:inline distT="0" distB="0" distL="114300" distR="114300">
            <wp:extent cx="6643370" cy="3009900"/>
            <wp:effectExtent l="0" t="0" r="508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0"/>
                    <a:stretch>
                      <a:fillRect/>
                    </a:stretch>
                  </pic:blipFill>
                  <pic:spPr>
                    <a:xfrm>
                      <a:off x="0" y="0"/>
                      <a:ext cx="6643370" cy="3009900"/>
                    </a:xfrm>
                    <a:prstGeom prst="rect">
                      <a:avLst/>
                    </a:prstGeom>
                    <a:noFill/>
                    <a:ln>
                      <a:noFill/>
                    </a:ln>
                  </pic:spPr>
                </pic:pic>
              </a:graphicData>
            </a:graphic>
          </wp:inline>
        </w:drawing>
      </w:r>
    </w:p>
    <w:p w:rsidR="006E1815" w:rsidRDefault="00520F6D">
      <w:pPr>
        <w:pStyle w:val="4"/>
      </w:pPr>
      <w:r>
        <w:rPr>
          <w:rFonts w:hint="eastAsia"/>
        </w:rPr>
        <w:t>快速推送</w:t>
      </w:r>
    </w:p>
    <w:p w:rsidR="006E1815" w:rsidRDefault="00520F6D">
      <w:pPr>
        <w:adjustRightInd w:val="0"/>
        <w:snapToGrid w:val="0"/>
      </w:pPr>
      <w:r>
        <w:rPr>
          <w:rFonts w:hint="eastAsia"/>
        </w:rPr>
        <w:t>可仅添加名称和推送内容进行推送，后端会自动生成一篇文章（标题取推送名称，正文取推送内容）。</w:t>
      </w:r>
    </w:p>
    <w:p w:rsidR="006E1815" w:rsidRDefault="00520F6D">
      <w:r>
        <w:rPr>
          <w:noProof/>
        </w:rPr>
        <w:drawing>
          <wp:inline distT="0" distB="0" distL="114300" distR="114300">
            <wp:extent cx="3206115" cy="1790700"/>
            <wp:effectExtent l="0" t="0" r="13335"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91"/>
                    <a:stretch>
                      <a:fillRect/>
                    </a:stretch>
                  </pic:blipFill>
                  <pic:spPr>
                    <a:xfrm>
                      <a:off x="0" y="0"/>
                      <a:ext cx="3206115" cy="1790700"/>
                    </a:xfrm>
                    <a:prstGeom prst="rect">
                      <a:avLst/>
                    </a:prstGeom>
                    <a:noFill/>
                    <a:ln>
                      <a:noFill/>
                    </a:ln>
                  </pic:spPr>
                </pic:pic>
              </a:graphicData>
            </a:graphic>
          </wp:inline>
        </w:drawing>
      </w:r>
    </w:p>
    <w:p w:rsidR="006E1815" w:rsidRDefault="00520F6D">
      <w:pPr>
        <w:pStyle w:val="3"/>
      </w:pPr>
      <w:bookmarkStart w:id="44" w:name="_Toc16241"/>
      <w:r>
        <w:rPr>
          <w:rFonts w:hint="eastAsia"/>
        </w:rPr>
        <w:t>3.3.14</w:t>
      </w:r>
      <w:r>
        <w:rPr>
          <w:rFonts w:hint="eastAsia"/>
        </w:rPr>
        <w:t>服务栏目管理</w:t>
      </w:r>
      <w:bookmarkEnd w:id="44"/>
    </w:p>
    <w:p w:rsidR="006E1815" w:rsidRDefault="00520F6D">
      <w:pPr>
        <w:adjustRightInd w:val="0"/>
        <w:snapToGrid w:val="0"/>
      </w:pPr>
      <w:r>
        <w:rPr>
          <w:rFonts w:hint="eastAsia"/>
        </w:rPr>
        <w:t>可启用、禁用、新建、修改服务栏目，可进行启用、禁用批量操作。</w:t>
      </w:r>
    </w:p>
    <w:p w:rsidR="006E1815" w:rsidRDefault="00520F6D">
      <w:pPr>
        <w:adjustRightInd w:val="0"/>
        <w:snapToGrid w:val="0"/>
      </w:pPr>
      <w:r>
        <w:rPr>
          <w:noProof/>
        </w:rPr>
        <w:lastRenderedPageBreak/>
        <w:drawing>
          <wp:inline distT="0" distB="0" distL="114300" distR="114300">
            <wp:extent cx="6638290" cy="3291840"/>
            <wp:effectExtent l="0" t="0" r="10160" b="3810"/>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92"/>
                    <a:stretch>
                      <a:fillRect/>
                    </a:stretch>
                  </pic:blipFill>
                  <pic:spPr>
                    <a:xfrm>
                      <a:off x="0" y="0"/>
                      <a:ext cx="6638290" cy="3291840"/>
                    </a:xfrm>
                    <a:prstGeom prst="rect">
                      <a:avLst/>
                    </a:prstGeom>
                    <a:noFill/>
                    <a:ln>
                      <a:noFill/>
                    </a:ln>
                  </pic:spPr>
                </pic:pic>
              </a:graphicData>
            </a:graphic>
          </wp:inline>
        </w:drawing>
      </w:r>
    </w:p>
    <w:p w:rsidR="006E1815" w:rsidRDefault="00520F6D">
      <w:pPr>
        <w:adjustRightInd w:val="0"/>
        <w:snapToGrid w:val="0"/>
      </w:pPr>
      <w:r>
        <w:rPr>
          <w:rFonts w:hint="eastAsia"/>
        </w:rPr>
        <w:t>新建栏目：必填栏目名称、栏目排序、所属频道、栏目类型（文章栏目、外接栏目、分类栏目</w:t>
      </w:r>
      <w:r>
        <w:rPr>
          <w:rFonts w:hint="eastAsia"/>
        </w:rPr>
        <w:t>1</w:t>
      </w:r>
      <w:r>
        <w:rPr>
          <w:rFonts w:hint="eastAsia"/>
        </w:rPr>
        <w:t>、分类栏目</w:t>
      </w:r>
      <w:r>
        <w:rPr>
          <w:rFonts w:hint="eastAsia"/>
        </w:rPr>
        <w:t>2</w:t>
      </w:r>
      <w:r>
        <w:rPr>
          <w:rFonts w:hint="eastAsia"/>
        </w:rPr>
        <w:t>、专栏集合栏目）。</w:t>
      </w:r>
    </w:p>
    <w:p w:rsidR="006E1815" w:rsidRDefault="00520F6D">
      <w:pPr>
        <w:adjustRightInd w:val="0"/>
        <w:snapToGrid w:val="0"/>
      </w:pPr>
      <w:r>
        <w:rPr>
          <w:rFonts w:hint="eastAsia"/>
        </w:rPr>
        <w:t>栏目类型：文章栏目可关联</w:t>
      </w:r>
      <w:r>
        <w:rPr>
          <w:rFonts w:hint="eastAsia"/>
        </w:rPr>
        <w:t>APP</w:t>
      </w:r>
      <w:r>
        <w:rPr>
          <w:rFonts w:hint="eastAsia"/>
        </w:rPr>
        <w:t>内的文章；外接栏目设置一个外链页面链接；分类栏目</w:t>
      </w:r>
      <w:r>
        <w:rPr>
          <w:rFonts w:hint="eastAsia"/>
        </w:rPr>
        <w:t>1</w:t>
      </w:r>
      <w:r>
        <w:rPr>
          <w:rFonts w:hint="eastAsia"/>
        </w:rPr>
        <w:t>设置一个小程序页面的</w:t>
      </w:r>
      <w:r>
        <w:rPr>
          <w:rFonts w:hint="eastAsia"/>
        </w:rPr>
        <w:t>ID</w:t>
      </w:r>
      <w:r>
        <w:rPr>
          <w:rFonts w:hint="eastAsia"/>
        </w:rPr>
        <w:t>及路径；分类栏目</w:t>
      </w:r>
      <w:r>
        <w:rPr>
          <w:rFonts w:hint="eastAsia"/>
        </w:rPr>
        <w:t>2</w:t>
      </w:r>
      <w:r>
        <w:rPr>
          <w:rFonts w:hint="eastAsia"/>
        </w:rPr>
        <w:t>设置多个外链页面链接；专栏集合栏目关联</w:t>
      </w:r>
      <w:r>
        <w:rPr>
          <w:rFonts w:hint="eastAsia"/>
        </w:rPr>
        <w:t>APP</w:t>
      </w:r>
      <w:r>
        <w:rPr>
          <w:rFonts w:hint="eastAsia"/>
        </w:rPr>
        <w:t>内的多个专栏。</w:t>
      </w:r>
    </w:p>
    <w:p w:rsidR="006E1815" w:rsidRDefault="00520F6D">
      <w:pPr>
        <w:adjustRightInd w:val="0"/>
        <w:snapToGrid w:val="0"/>
      </w:pPr>
      <w:r>
        <w:rPr>
          <w:noProof/>
        </w:rPr>
        <w:drawing>
          <wp:inline distT="0" distB="0" distL="114300" distR="114300">
            <wp:extent cx="6642735" cy="2716530"/>
            <wp:effectExtent l="0" t="0" r="5715" b="762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93"/>
                    <a:stretch>
                      <a:fillRect/>
                    </a:stretch>
                  </pic:blipFill>
                  <pic:spPr>
                    <a:xfrm>
                      <a:off x="0" y="0"/>
                      <a:ext cx="6642735" cy="2716530"/>
                    </a:xfrm>
                    <a:prstGeom prst="rect">
                      <a:avLst/>
                    </a:prstGeom>
                    <a:noFill/>
                    <a:ln>
                      <a:noFill/>
                    </a:ln>
                  </pic:spPr>
                </pic:pic>
              </a:graphicData>
            </a:graphic>
          </wp:inline>
        </w:drawing>
      </w:r>
    </w:p>
    <w:p w:rsidR="006E1815" w:rsidRDefault="00520F6D">
      <w:pPr>
        <w:pStyle w:val="3"/>
      </w:pPr>
      <w:bookmarkStart w:id="45" w:name="_Toc604"/>
      <w:r>
        <w:rPr>
          <w:rFonts w:hint="eastAsia"/>
        </w:rPr>
        <w:t>3.3.15</w:t>
      </w:r>
      <w:r>
        <w:rPr>
          <w:rFonts w:hint="eastAsia"/>
        </w:rPr>
        <w:t>热词管理</w:t>
      </w:r>
      <w:bookmarkEnd w:id="45"/>
    </w:p>
    <w:p w:rsidR="006E1815" w:rsidRDefault="00520F6D">
      <w:pPr>
        <w:adjustRightInd w:val="0"/>
        <w:snapToGrid w:val="0"/>
      </w:pPr>
      <w:r>
        <w:rPr>
          <w:rFonts w:hint="eastAsia"/>
        </w:rPr>
        <w:t>设置搜索页面的“今日热搜”内容显示（显示</w:t>
      </w:r>
      <w:r>
        <w:rPr>
          <w:rFonts w:hint="eastAsia"/>
        </w:rPr>
        <w:t>10</w:t>
      </w:r>
      <w:r>
        <w:rPr>
          <w:rFonts w:hint="eastAsia"/>
        </w:rPr>
        <w:t>个）。可新建、修改热词，也可上下移动改变热词排序。</w:t>
      </w:r>
    </w:p>
    <w:p w:rsidR="006E1815" w:rsidRDefault="009A7F64">
      <w:r>
        <w:rPr>
          <w:noProof/>
        </w:rPr>
        <w:lastRenderedPageBreak/>
        <w:drawing>
          <wp:inline distT="0" distB="0" distL="0" distR="0" wp14:anchorId="2327BAF3" wp14:editId="7C6CBD0F">
            <wp:extent cx="6645910" cy="3176270"/>
            <wp:effectExtent l="0" t="0" r="2540"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645910" cy="3176270"/>
                    </a:xfrm>
                    <a:prstGeom prst="rect">
                      <a:avLst/>
                    </a:prstGeom>
                  </pic:spPr>
                </pic:pic>
              </a:graphicData>
            </a:graphic>
          </wp:inline>
        </w:drawing>
      </w:r>
    </w:p>
    <w:p w:rsidR="006E1815" w:rsidRDefault="00520F6D">
      <w:r>
        <w:rPr>
          <w:noProof/>
        </w:rPr>
        <w:drawing>
          <wp:inline distT="0" distB="0" distL="114300" distR="114300">
            <wp:extent cx="4277154" cy="1434064"/>
            <wp:effectExtent l="0" t="0" r="0" b="0"/>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rotWithShape="1">
                    <a:blip r:embed="rId95"/>
                    <a:srcRect l="2263" t="4090" r="1172" b="2269"/>
                    <a:stretch/>
                  </pic:blipFill>
                  <pic:spPr bwMode="auto">
                    <a:xfrm>
                      <a:off x="0" y="0"/>
                      <a:ext cx="4277628" cy="1434223"/>
                    </a:xfrm>
                    <a:prstGeom prst="rect">
                      <a:avLst/>
                    </a:prstGeom>
                    <a:noFill/>
                    <a:ln>
                      <a:noFill/>
                    </a:ln>
                    <a:extLst>
                      <a:ext uri="{53640926-AAD7-44D8-BBD7-CCE9431645EC}">
                        <a14:shadowObscured xmlns:a14="http://schemas.microsoft.com/office/drawing/2010/main"/>
                      </a:ext>
                    </a:extLst>
                  </pic:spPr>
                </pic:pic>
              </a:graphicData>
            </a:graphic>
          </wp:inline>
        </w:drawing>
      </w:r>
    </w:p>
    <w:p w:rsidR="006E1815" w:rsidRDefault="00520F6D">
      <w:pPr>
        <w:pStyle w:val="3"/>
      </w:pPr>
      <w:bookmarkStart w:id="46" w:name="_Toc18854"/>
      <w:r>
        <w:rPr>
          <w:rFonts w:hint="eastAsia"/>
        </w:rPr>
        <w:t>3.3.16</w:t>
      </w:r>
      <w:r>
        <w:rPr>
          <w:rFonts w:hint="eastAsia"/>
        </w:rPr>
        <w:t>频道管理</w:t>
      </w:r>
      <w:bookmarkEnd w:id="46"/>
    </w:p>
    <w:p w:rsidR="006E1815" w:rsidRDefault="00520F6D">
      <w:pPr>
        <w:adjustRightInd w:val="0"/>
        <w:snapToGrid w:val="0"/>
      </w:pPr>
      <w:r>
        <w:rPr>
          <w:rFonts w:hint="eastAsia"/>
        </w:rPr>
        <w:t>可新建、修改、上下移动频道；可进行开启、关闭频道、</w:t>
      </w:r>
      <w:r>
        <w:rPr>
          <w:rFonts w:hint="eastAsia"/>
        </w:rPr>
        <w:t>APP</w:t>
      </w:r>
      <w:r>
        <w:rPr>
          <w:rFonts w:hint="eastAsia"/>
        </w:rPr>
        <w:t>开启、关闭频道快捷操作。</w:t>
      </w:r>
    </w:p>
    <w:p w:rsidR="006E1815" w:rsidRDefault="00520F6D">
      <w:pPr>
        <w:adjustRightInd w:val="0"/>
        <w:snapToGrid w:val="0"/>
      </w:pPr>
      <w:r>
        <w:rPr>
          <w:rFonts w:hint="eastAsia"/>
        </w:rPr>
        <w:t>频道类型包含栏目、话题、视频。栏目类型对应普通新闻列表，话题类型对应家乡美动态列表，视频类型对应视频大卡片列表。</w:t>
      </w:r>
    </w:p>
    <w:p w:rsidR="006E1815" w:rsidRDefault="009A7F64">
      <w:pPr>
        <w:adjustRightInd w:val="0"/>
        <w:snapToGrid w:val="0"/>
        <w:spacing w:line="240" w:lineRule="auto"/>
      </w:pPr>
      <w:r>
        <w:rPr>
          <w:noProof/>
        </w:rPr>
        <w:lastRenderedPageBreak/>
        <w:drawing>
          <wp:inline distT="0" distB="0" distL="0" distR="0" wp14:anchorId="5EFBFDC2" wp14:editId="59518692">
            <wp:extent cx="6645910" cy="3176270"/>
            <wp:effectExtent l="0" t="0" r="254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645910" cy="3176270"/>
                    </a:xfrm>
                    <a:prstGeom prst="rect">
                      <a:avLst/>
                    </a:prstGeom>
                  </pic:spPr>
                </pic:pic>
              </a:graphicData>
            </a:graphic>
          </wp:inline>
        </w:drawing>
      </w:r>
    </w:p>
    <w:p w:rsidR="006E1815" w:rsidRDefault="006E1815">
      <w:pPr>
        <w:adjustRightInd w:val="0"/>
        <w:snapToGrid w:val="0"/>
      </w:pPr>
    </w:p>
    <w:p w:rsidR="006E1815" w:rsidRDefault="00520F6D">
      <w:pPr>
        <w:adjustRightInd w:val="0"/>
        <w:snapToGrid w:val="0"/>
      </w:pPr>
      <w:r>
        <w:rPr>
          <w:rFonts w:hint="eastAsia"/>
        </w:rPr>
        <w:t>新建频道：可设置频道的名称、类型、顺序、客户端是否显示、是否为新频道（频道打</w:t>
      </w:r>
      <w:r>
        <w:rPr>
          <w:rFonts w:hint="eastAsia"/>
        </w:rPr>
        <w:t>NEW</w:t>
      </w:r>
      <w:r>
        <w:rPr>
          <w:rFonts w:hint="eastAsia"/>
        </w:rPr>
        <w:t>标签）、</w:t>
      </w:r>
      <w:r>
        <w:rPr>
          <w:rFonts w:hint="eastAsia"/>
        </w:rPr>
        <w:t>WEB</w:t>
      </w:r>
      <w:r>
        <w:rPr>
          <w:rFonts w:hint="eastAsia"/>
        </w:rPr>
        <w:t>是否显示、</w:t>
      </w:r>
      <w:r>
        <w:rPr>
          <w:rFonts w:hint="eastAsia"/>
        </w:rPr>
        <w:t>WAP</w:t>
      </w:r>
      <w:r>
        <w:rPr>
          <w:rFonts w:hint="eastAsia"/>
        </w:rPr>
        <w:t>是否显示、是否允许幻灯位、是否配置活动区（服务栏目模块）、频道状态。</w:t>
      </w:r>
    </w:p>
    <w:p w:rsidR="006E1815" w:rsidRDefault="00520F6D">
      <w:pPr>
        <w:adjustRightInd w:val="0"/>
        <w:snapToGrid w:val="0"/>
        <w:spacing w:line="240" w:lineRule="auto"/>
      </w:pPr>
      <w:r>
        <w:rPr>
          <w:noProof/>
        </w:rPr>
        <w:drawing>
          <wp:inline distT="0" distB="0" distL="114300" distR="114300">
            <wp:extent cx="4864735" cy="2370455"/>
            <wp:effectExtent l="0" t="0" r="12065" b="10795"/>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97"/>
                    <a:stretch>
                      <a:fillRect/>
                    </a:stretch>
                  </pic:blipFill>
                  <pic:spPr>
                    <a:xfrm>
                      <a:off x="0" y="0"/>
                      <a:ext cx="4864735" cy="2370455"/>
                    </a:xfrm>
                    <a:prstGeom prst="rect">
                      <a:avLst/>
                    </a:prstGeom>
                    <a:noFill/>
                    <a:ln>
                      <a:noFill/>
                    </a:ln>
                  </pic:spPr>
                </pic:pic>
              </a:graphicData>
            </a:graphic>
          </wp:inline>
        </w:drawing>
      </w:r>
    </w:p>
    <w:p w:rsidR="006E1815" w:rsidRDefault="00520F6D">
      <w:pPr>
        <w:pStyle w:val="3"/>
      </w:pPr>
      <w:bookmarkStart w:id="47" w:name="_Toc24273"/>
      <w:r>
        <w:rPr>
          <w:rFonts w:hint="eastAsia"/>
        </w:rPr>
        <w:t>3.3.17</w:t>
      </w:r>
      <w:r>
        <w:rPr>
          <w:rFonts w:hint="eastAsia"/>
        </w:rPr>
        <w:t>官网置顶配置</w:t>
      </w:r>
      <w:bookmarkEnd w:id="47"/>
    </w:p>
    <w:p w:rsidR="006E1815" w:rsidRDefault="00520F6D">
      <w:r>
        <w:rPr>
          <w:rFonts w:hint="eastAsia"/>
        </w:rPr>
        <w:t>官网和</w:t>
      </w:r>
      <w:r>
        <w:rPr>
          <w:rFonts w:hint="eastAsia"/>
        </w:rPr>
        <w:t>WAP</w:t>
      </w:r>
      <w:r>
        <w:rPr>
          <w:rFonts w:hint="eastAsia"/>
        </w:rPr>
        <w:t>站可增加一个长横幅，一般用来突出展示党政相关的专题内容。</w:t>
      </w:r>
    </w:p>
    <w:p w:rsidR="006E1815" w:rsidRDefault="00520F6D">
      <w:r>
        <w:rPr>
          <w:noProof/>
        </w:rPr>
        <w:lastRenderedPageBreak/>
        <w:drawing>
          <wp:inline distT="0" distB="0" distL="114300" distR="114300">
            <wp:extent cx="6640830" cy="1835150"/>
            <wp:effectExtent l="9525" t="9525" r="17145" b="22225"/>
            <wp:docPr id="1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
                    <pic:cNvPicPr>
                      <a:picLocks noChangeAspect="1"/>
                    </pic:cNvPicPr>
                  </pic:nvPicPr>
                  <pic:blipFill>
                    <a:blip r:embed="rId98"/>
                    <a:stretch>
                      <a:fillRect/>
                    </a:stretch>
                  </pic:blipFill>
                  <pic:spPr>
                    <a:xfrm>
                      <a:off x="0" y="0"/>
                      <a:ext cx="6640830" cy="1835150"/>
                    </a:xfrm>
                    <a:prstGeom prst="rect">
                      <a:avLst/>
                    </a:prstGeom>
                    <a:noFill/>
                    <a:ln>
                      <a:solidFill>
                        <a:schemeClr val="bg1">
                          <a:lumMod val="65000"/>
                        </a:schemeClr>
                      </a:solidFill>
                    </a:ln>
                  </pic:spPr>
                </pic:pic>
              </a:graphicData>
            </a:graphic>
          </wp:inline>
        </w:drawing>
      </w:r>
    </w:p>
    <w:p w:rsidR="006E1815" w:rsidRDefault="00520F6D">
      <w:pPr>
        <w:pStyle w:val="3"/>
      </w:pPr>
      <w:bookmarkStart w:id="48" w:name="_Toc19623"/>
      <w:r>
        <w:rPr>
          <w:rFonts w:hint="eastAsia"/>
        </w:rPr>
        <w:t>3.3.18</w:t>
      </w:r>
      <w:r>
        <w:rPr>
          <w:rFonts w:hint="eastAsia"/>
        </w:rPr>
        <w:t>报料建言管理</w:t>
      </w:r>
      <w:bookmarkEnd w:id="48"/>
    </w:p>
    <w:p w:rsidR="006E1815" w:rsidRDefault="00520F6D">
      <w:r>
        <w:rPr>
          <w:rFonts w:hint="eastAsia"/>
        </w:rPr>
        <w:t>民生报料管理用户发布的民生报料内容，可进行不采用、采用并显示（显示在客户端）、采用不显示操作及批量操作，未操作时显示待处理状态。</w:t>
      </w:r>
    </w:p>
    <w:p w:rsidR="006E1815" w:rsidRDefault="00520F6D">
      <w:r>
        <w:rPr>
          <w:rFonts w:hint="eastAsia"/>
        </w:rPr>
        <w:t>群众建言管理用户发布的我为洪雅建言内容，可进行不采用、采用并显示（显示在客户端）、采用不显示操作及批量操作，未操作时显示待处理状态。</w:t>
      </w:r>
    </w:p>
    <w:p w:rsidR="006E1815" w:rsidRDefault="00520F6D">
      <w:pPr>
        <w:adjustRightInd w:val="0"/>
        <w:snapToGrid w:val="0"/>
      </w:pPr>
      <w:r>
        <w:rPr>
          <w:noProof/>
        </w:rPr>
        <w:drawing>
          <wp:inline distT="0" distB="0" distL="114300" distR="114300">
            <wp:extent cx="6638290" cy="3274060"/>
            <wp:effectExtent l="0" t="0" r="10160" b="254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99"/>
                    <a:stretch>
                      <a:fillRect/>
                    </a:stretch>
                  </pic:blipFill>
                  <pic:spPr>
                    <a:xfrm>
                      <a:off x="0" y="0"/>
                      <a:ext cx="6638290" cy="3274060"/>
                    </a:xfrm>
                    <a:prstGeom prst="rect">
                      <a:avLst/>
                    </a:prstGeom>
                    <a:noFill/>
                    <a:ln>
                      <a:noFill/>
                    </a:ln>
                  </pic:spPr>
                </pic:pic>
              </a:graphicData>
            </a:graphic>
          </wp:inline>
        </w:drawing>
      </w:r>
    </w:p>
    <w:p w:rsidR="006E1815" w:rsidRDefault="00520F6D">
      <w:pPr>
        <w:pStyle w:val="2"/>
      </w:pPr>
      <w:bookmarkStart w:id="49" w:name="_Toc28630"/>
      <w:r>
        <w:rPr>
          <w:rFonts w:hint="eastAsia"/>
        </w:rPr>
        <w:t>3.4</w:t>
      </w:r>
      <w:r>
        <w:rPr>
          <w:rFonts w:hint="eastAsia"/>
        </w:rPr>
        <w:t>基础管理系统</w:t>
      </w:r>
      <w:bookmarkEnd w:id="49"/>
    </w:p>
    <w:p w:rsidR="006E1815" w:rsidRDefault="00520F6D">
      <w:pPr>
        <w:ind w:firstLineChars="200" w:firstLine="420"/>
      </w:pPr>
      <w:r>
        <w:rPr>
          <w:rFonts w:hint="eastAsia"/>
        </w:rPr>
        <w:t>基础管理系统主要用于系统管理的相关配置，包括管理员及权限的配置，用户信息管理配置，敏感词管理配置等多种配置功能，是其他功能和子系统使用的基础。</w:t>
      </w:r>
    </w:p>
    <w:p w:rsidR="006E1815" w:rsidRDefault="00520F6D">
      <w:pPr>
        <w:pStyle w:val="3"/>
      </w:pPr>
      <w:bookmarkStart w:id="50" w:name="_Toc8745"/>
      <w:r>
        <w:rPr>
          <w:rFonts w:hint="eastAsia"/>
        </w:rPr>
        <w:lastRenderedPageBreak/>
        <w:t xml:space="preserve">3.4.1 </w:t>
      </w:r>
      <w:r>
        <w:rPr>
          <w:rFonts w:hint="eastAsia"/>
        </w:rPr>
        <w:t>角色管理</w:t>
      </w:r>
      <w:bookmarkEnd w:id="50"/>
    </w:p>
    <w:p w:rsidR="006E1815" w:rsidRDefault="00520F6D">
      <w:pPr>
        <w:ind w:firstLineChars="200" w:firstLine="420"/>
      </w:pPr>
      <w:r>
        <w:rPr>
          <w:rFonts w:hint="eastAsia"/>
        </w:rPr>
        <w:t>根据公司的组织架构，配置不同角色，每个角色拥有各自独立的系统和操作权限，每个用户（管理员）可以属于一个角色或者同时属于多个角色。</w:t>
      </w:r>
    </w:p>
    <w:p w:rsidR="006E1815" w:rsidRDefault="00520F6D">
      <w:pPr>
        <w:jc w:val="center"/>
      </w:pPr>
      <w:r>
        <w:rPr>
          <w:noProof/>
        </w:rPr>
        <w:drawing>
          <wp:inline distT="0" distB="0" distL="114300" distR="114300">
            <wp:extent cx="6638290" cy="2894330"/>
            <wp:effectExtent l="0" t="0" r="1016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6638290" cy="2894330"/>
                    </a:xfrm>
                    <a:prstGeom prst="rect">
                      <a:avLst/>
                    </a:prstGeom>
                    <a:noFill/>
                    <a:ln>
                      <a:noFill/>
                    </a:ln>
                  </pic:spPr>
                </pic:pic>
              </a:graphicData>
            </a:graphic>
          </wp:inline>
        </w:drawing>
      </w:r>
    </w:p>
    <w:p w:rsidR="006E1815" w:rsidRDefault="00520F6D">
      <w:pPr>
        <w:pStyle w:val="4"/>
      </w:pPr>
      <w:r>
        <w:rPr>
          <w:rFonts w:hint="eastAsia"/>
        </w:rPr>
        <w:t>添加角色</w:t>
      </w:r>
    </w:p>
    <w:p w:rsidR="006E1815" w:rsidRDefault="00520F6D">
      <w:pPr>
        <w:ind w:firstLineChars="200" w:firstLine="420"/>
      </w:pPr>
      <w:r>
        <w:rPr>
          <w:rFonts w:hint="eastAsia"/>
        </w:rPr>
        <w:t>添加角色（即新建角色），设置角色名称，角色描述，状态。其中角色名称和状态为必填，角色描述为非必填，用于文本描述简介该角色，状态分为启用和禁用，如启用角色，则属于该角色的用户能正常使用该角色对应配置的功能权限；如禁用角色，则属于该角色的用户不能使用该角色对应配置的功能权限。</w:t>
      </w:r>
    </w:p>
    <w:p w:rsidR="006E1815" w:rsidRDefault="00520F6D">
      <w:pPr>
        <w:jc w:val="center"/>
      </w:pPr>
      <w:r>
        <w:rPr>
          <w:noProof/>
        </w:rPr>
        <w:drawing>
          <wp:inline distT="0" distB="0" distL="114300" distR="114300">
            <wp:extent cx="4610100" cy="2686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1"/>
                    <a:stretch>
                      <a:fillRect/>
                    </a:stretch>
                  </pic:blipFill>
                  <pic:spPr>
                    <a:xfrm>
                      <a:off x="0" y="0"/>
                      <a:ext cx="4610100" cy="2686050"/>
                    </a:xfrm>
                    <a:prstGeom prst="rect">
                      <a:avLst/>
                    </a:prstGeom>
                    <a:noFill/>
                    <a:ln>
                      <a:noFill/>
                    </a:ln>
                  </pic:spPr>
                </pic:pic>
              </a:graphicData>
            </a:graphic>
          </wp:inline>
        </w:drawing>
      </w:r>
    </w:p>
    <w:p w:rsidR="006E1815" w:rsidRDefault="00520F6D">
      <w:pPr>
        <w:pStyle w:val="4"/>
      </w:pPr>
      <w:r>
        <w:rPr>
          <w:rFonts w:hint="eastAsia"/>
        </w:rPr>
        <w:lastRenderedPageBreak/>
        <w:t>权限设置</w:t>
      </w:r>
    </w:p>
    <w:p w:rsidR="006E1815" w:rsidRDefault="00520F6D">
      <w:pPr>
        <w:ind w:firstLineChars="200" w:firstLine="420"/>
      </w:pPr>
      <w:r>
        <w:rPr>
          <w:rFonts w:hint="eastAsia"/>
        </w:rPr>
        <w:t>先建好一个角色，在该角色的操作中点击“权限设置”进行配置。权限设置用于配置平台所有的子系统及对应的功能，当角色配置了某个权限时，属于该角色的用户就能显示对应子系统并操作相应的功能，一个角色可以灵活配置多个系统权限。</w:t>
      </w:r>
    </w:p>
    <w:p w:rsidR="006E1815" w:rsidRDefault="00520F6D">
      <w:pPr>
        <w:jc w:val="center"/>
      </w:pPr>
      <w:r>
        <w:rPr>
          <w:noProof/>
        </w:rPr>
        <w:drawing>
          <wp:inline distT="0" distB="0" distL="114300" distR="114300">
            <wp:extent cx="3366770" cy="4319905"/>
            <wp:effectExtent l="0" t="0" r="508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2"/>
                    <a:stretch>
                      <a:fillRect/>
                    </a:stretch>
                  </pic:blipFill>
                  <pic:spPr>
                    <a:xfrm>
                      <a:off x="0" y="0"/>
                      <a:ext cx="3366770" cy="4319905"/>
                    </a:xfrm>
                    <a:prstGeom prst="rect">
                      <a:avLst/>
                    </a:prstGeom>
                    <a:noFill/>
                    <a:ln>
                      <a:noFill/>
                    </a:ln>
                  </pic:spPr>
                </pic:pic>
              </a:graphicData>
            </a:graphic>
          </wp:inline>
        </w:drawing>
      </w:r>
    </w:p>
    <w:p w:rsidR="006E1815" w:rsidRDefault="00520F6D">
      <w:pPr>
        <w:pStyle w:val="4"/>
      </w:pPr>
      <w:r>
        <w:rPr>
          <w:rFonts w:hint="eastAsia"/>
        </w:rPr>
        <w:t>栏目权限</w:t>
      </w:r>
    </w:p>
    <w:p w:rsidR="006E1815" w:rsidRDefault="00520F6D">
      <w:pPr>
        <w:ind w:firstLineChars="200" w:firstLine="420"/>
      </w:pPr>
      <w:r>
        <w:rPr>
          <w:rFonts w:hint="eastAsia"/>
        </w:rPr>
        <w:t>先建好一个角色，在该角色的操作中点击“栏目权限”进行配置。栏目权限用于配置频道所有的操作，如新建、修改、发布、撤回、删除等。当角色配置了频道的操作权限后，属于该角色的用户才能进入频道进行相应的操作。</w:t>
      </w:r>
    </w:p>
    <w:p w:rsidR="006E1815" w:rsidRDefault="00520F6D">
      <w:r>
        <w:rPr>
          <w:noProof/>
        </w:rPr>
        <w:lastRenderedPageBreak/>
        <w:drawing>
          <wp:inline distT="0" distB="0" distL="114300" distR="114300">
            <wp:extent cx="6638925" cy="4504055"/>
            <wp:effectExtent l="0" t="0" r="952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3"/>
                    <a:stretch>
                      <a:fillRect/>
                    </a:stretch>
                  </pic:blipFill>
                  <pic:spPr>
                    <a:xfrm>
                      <a:off x="0" y="0"/>
                      <a:ext cx="6638925" cy="4504055"/>
                    </a:xfrm>
                    <a:prstGeom prst="rect">
                      <a:avLst/>
                    </a:prstGeom>
                    <a:noFill/>
                    <a:ln>
                      <a:noFill/>
                    </a:ln>
                  </pic:spPr>
                </pic:pic>
              </a:graphicData>
            </a:graphic>
          </wp:inline>
        </w:drawing>
      </w:r>
      <w:bookmarkStart w:id="51" w:name="_GoBack"/>
      <w:bookmarkEnd w:id="51"/>
    </w:p>
    <w:p w:rsidR="006E1815" w:rsidRDefault="00520F6D">
      <w:pPr>
        <w:pStyle w:val="4"/>
      </w:pPr>
      <w:r>
        <w:rPr>
          <w:rFonts w:hint="eastAsia"/>
        </w:rPr>
        <w:t>成员管理</w:t>
      </w:r>
    </w:p>
    <w:p w:rsidR="006E1815" w:rsidRDefault="00520F6D">
      <w:pPr>
        <w:ind w:firstLineChars="200" w:firstLine="420"/>
      </w:pPr>
      <w:r>
        <w:rPr>
          <w:rFonts w:hint="eastAsia"/>
        </w:rPr>
        <w:t>在角色列表中操作区域，点击“成员管理”，可对某一个角色的成员进行管理，只可对成员进行查看和删除操作，不支持添加操作。可查看的字段为：用户名、最后登录</w:t>
      </w:r>
      <w:r>
        <w:rPr>
          <w:rFonts w:hint="eastAsia"/>
        </w:rPr>
        <w:t>IP</w:t>
      </w:r>
      <w:r>
        <w:rPr>
          <w:rFonts w:hint="eastAsia"/>
        </w:rPr>
        <w:t>、最后登录时间、</w:t>
      </w:r>
      <w:r>
        <w:rPr>
          <w:rFonts w:hint="eastAsia"/>
        </w:rPr>
        <w:t>E-mai</w:t>
      </w:r>
      <w:r w:rsidR="005D371A">
        <w:rPr>
          <w:rFonts w:hint="eastAsia"/>
        </w:rPr>
        <w:t>l</w:t>
      </w:r>
      <w:r>
        <w:rPr>
          <w:rFonts w:hint="eastAsia"/>
        </w:rPr>
        <w:t>、真实姓名。</w:t>
      </w:r>
    </w:p>
    <w:p w:rsidR="006E1815" w:rsidRDefault="00520F6D">
      <w:pPr>
        <w:jc w:val="center"/>
      </w:pPr>
      <w:r>
        <w:rPr>
          <w:noProof/>
        </w:rPr>
        <w:drawing>
          <wp:inline distT="0" distB="0" distL="114300" distR="114300">
            <wp:extent cx="6638925" cy="2947670"/>
            <wp:effectExtent l="0" t="0" r="952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4"/>
                    <a:stretch>
                      <a:fillRect/>
                    </a:stretch>
                  </pic:blipFill>
                  <pic:spPr>
                    <a:xfrm>
                      <a:off x="0" y="0"/>
                      <a:ext cx="6638925" cy="2947670"/>
                    </a:xfrm>
                    <a:prstGeom prst="rect">
                      <a:avLst/>
                    </a:prstGeom>
                    <a:noFill/>
                    <a:ln>
                      <a:noFill/>
                    </a:ln>
                  </pic:spPr>
                </pic:pic>
              </a:graphicData>
            </a:graphic>
          </wp:inline>
        </w:drawing>
      </w:r>
    </w:p>
    <w:p w:rsidR="006E1815" w:rsidRDefault="00520F6D">
      <w:pPr>
        <w:pStyle w:val="4"/>
      </w:pPr>
      <w:r>
        <w:rPr>
          <w:rFonts w:hint="eastAsia"/>
        </w:rPr>
        <w:lastRenderedPageBreak/>
        <w:t>修改</w:t>
      </w:r>
    </w:p>
    <w:p w:rsidR="006E1815" w:rsidRDefault="00520F6D">
      <w:pPr>
        <w:ind w:firstLineChars="200" w:firstLine="420"/>
      </w:pPr>
      <w:r>
        <w:rPr>
          <w:rFonts w:hint="eastAsia"/>
        </w:rPr>
        <w:t>可对角色名称、角色描述、状态进行修改操作，状态更改会影响属于该角色的所有用户。</w:t>
      </w:r>
    </w:p>
    <w:p w:rsidR="006E1815" w:rsidRDefault="00520F6D">
      <w:pPr>
        <w:jc w:val="center"/>
      </w:pPr>
      <w:r>
        <w:rPr>
          <w:noProof/>
        </w:rPr>
        <w:drawing>
          <wp:inline distT="0" distB="0" distL="114300" distR="114300">
            <wp:extent cx="4610100" cy="26765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5"/>
                    <a:stretch>
                      <a:fillRect/>
                    </a:stretch>
                  </pic:blipFill>
                  <pic:spPr>
                    <a:xfrm>
                      <a:off x="0" y="0"/>
                      <a:ext cx="4610100" cy="2676525"/>
                    </a:xfrm>
                    <a:prstGeom prst="rect">
                      <a:avLst/>
                    </a:prstGeom>
                    <a:noFill/>
                    <a:ln>
                      <a:noFill/>
                    </a:ln>
                  </pic:spPr>
                </pic:pic>
              </a:graphicData>
            </a:graphic>
          </wp:inline>
        </w:drawing>
      </w:r>
    </w:p>
    <w:p w:rsidR="006E1815" w:rsidRDefault="00520F6D">
      <w:pPr>
        <w:pStyle w:val="4"/>
      </w:pPr>
      <w:r>
        <w:rPr>
          <w:rFonts w:hint="eastAsia"/>
        </w:rPr>
        <w:t>删除</w:t>
      </w:r>
    </w:p>
    <w:p w:rsidR="006E1815" w:rsidRDefault="00520F6D">
      <w:pPr>
        <w:ind w:firstLineChars="200" w:firstLine="420"/>
      </w:pPr>
      <w:r>
        <w:rPr>
          <w:rFonts w:hint="eastAsia"/>
        </w:rPr>
        <w:t>对某个角色进行删除，删除后，原有属于该角色的用户将不再享有该角色对应权限和功能操作。</w:t>
      </w:r>
    </w:p>
    <w:p w:rsidR="006E1815" w:rsidRDefault="00520F6D">
      <w:pPr>
        <w:pStyle w:val="3"/>
      </w:pPr>
      <w:bookmarkStart w:id="52" w:name="_Toc20924"/>
      <w:r>
        <w:rPr>
          <w:rFonts w:hint="eastAsia"/>
        </w:rPr>
        <w:t xml:space="preserve">3.4.2 </w:t>
      </w:r>
      <w:r>
        <w:rPr>
          <w:rFonts w:hint="eastAsia"/>
        </w:rPr>
        <w:t>管理员管理</w:t>
      </w:r>
      <w:bookmarkEnd w:id="52"/>
    </w:p>
    <w:p w:rsidR="006E1815" w:rsidRDefault="00520F6D">
      <w:pPr>
        <w:ind w:firstLineChars="200" w:firstLine="420"/>
      </w:pPr>
      <w:r>
        <w:rPr>
          <w:rFonts w:hint="eastAsia"/>
        </w:rPr>
        <w:t>所有使用平台的用户均需要开设管理员账号，方可使用。每个管理员根据情况安排配置不同的角色，以实现权限的分级管理。每个管理员可属于多个角色。</w:t>
      </w:r>
    </w:p>
    <w:p w:rsidR="006E1815" w:rsidRDefault="00520F6D">
      <w:r>
        <w:rPr>
          <w:noProof/>
        </w:rPr>
        <w:drawing>
          <wp:inline distT="0" distB="0" distL="114300" distR="114300">
            <wp:extent cx="6634480" cy="2773680"/>
            <wp:effectExtent l="0" t="0" r="1397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6"/>
                    <a:stretch>
                      <a:fillRect/>
                    </a:stretch>
                  </pic:blipFill>
                  <pic:spPr>
                    <a:xfrm>
                      <a:off x="0" y="0"/>
                      <a:ext cx="6634480" cy="2773680"/>
                    </a:xfrm>
                    <a:prstGeom prst="rect">
                      <a:avLst/>
                    </a:prstGeom>
                    <a:noFill/>
                    <a:ln>
                      <a:noFill/>
                    </a:ln>
                  </pic:spPr>
                </pic:pic>
              </a:graphicData>
            </a:graphic>
          </wp:inline>
        </w:drawing>
      </w:r>
    </w:p>
    <w:p w:rsidR="006E1815" w:rsidRDefault="00520F6D">
      <w:pPr>
        <w:pStyle w:val="4"/>
      </w:pPr>
      <w:r>
        <w:rPr>
          <w:rFonts w:hint="eastAsia"/>
        </w:rPr>
        <w:lastRenderedPageBreak/>
        <w:t>添加管理员</w:t>
      </w:r>
    </w:p>
    <w:p w:rsidR="006E1815" w:rsidRDefault="00520F6D">
      <w:pPr>
        <w:ind w:firstLineChars="200" w:firstLine="420"/>
      </w:pPr>
      <w:r>
        <w:rPr>
          <w:rFonts w:hint="eastAsia"/>
        </w:rPr>
        <w:t>给新的平台使用者，开通账号，需要通过添加管理员来实现。添加字段为：真实姓名、工号、用户名、密码、确认密码、</w:t>
      </w:r>
      <w:r>
        <w:rPr>
          <w:rFonts w:hint="eastAsia"/>
        </w:rPr>
        <w:t>E-mail</w:t>
      </w:r>
      <w:r>
        <w:rPr>
          <w:rFonts w:hint="eastAsia"/>
        </w:rPr>
        <w:t>、联系电话、所属部门、所属身份、等级信息、角色。其中用户名为该管理员登录系统时使用，角色为已经预先配置好的角色，可以选择一个或者多个角色。</w:t>
      </w:r>
    </w:p>
    <w:p w:rsidR="006E1815" w:rsidRDefault="00520F6D">
      <w:pPr>
        <w:jc w:val="center"/>
      </w:pPr>
      <w:r>
        <w:rPr>
          <w:noProof/>
        </w:rPr>
        <w:drawing>
          <wp:inline distT="0" distB="0" distL="114300" distR="114300">
            <wp:extent cx="3329940" cy="4319905"/>
            <wp:effectExtent l="0" t="0" r="381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7"/>
                    <a:stretch>
                      <a:fillRect/>
                    </a:stretch>
                  </pic:blipFill>
                  <pic:spPr>
                    <a:xfrm>
                      <a:off x="0" y="0"/>
                      <a:ext cx="3329940" cy="4319905"/>
                    </a:xfrm>
                    <a:prstGeom prst="rect">
                      <a:avLst/>
                    </a:prstGeom>
                    <a:noFill/>
                    <a:ln>
                      <a:noFill/>
                    </a:ln>
                  </pic:spPr>
                </pic:pic>
              </a:graphicData>
            </a:graphic>
          </wp:inline>
        </w:drawing>
      </w:r>
    </w:p>
    <w:p w:rsidR="006E1815" w:rsidRDefault="00520F6D">
      <w:pPr>
        <w:pStyle w:val="4"/>
      </w:pPr>
      <w:r>
        <w:rPr>
          <w:rFonts w:hint="eastAsia"/>
        </w:rPr>
        <w:t>管理员检索</w:t>
      </w:r>
    </w:p>
    <w:p w:rsidR="006E1815" w:rsidRDefault="00520F6D">
      <w:pPr>
        <w:ind w:firstLineChars="200" w:firstLine="420"/>
      </w:pPr>
      <w:r>
        <w:rPr>
          <w:rFonts w:hint="eastAsia"/>
        </w:rPr>
        <w:t>在管理员列表中，通过选择匹配类型，可根据管理员的用户名或者真实姓名进行查找。</w:t>
      </w:r>
    </w:p>
    <w:p w:rsidR="006E1815" w:rsidRDefault="00520F6D">
      <w:pPr>
        <w:jc w:val="center"/>
      </w:pPr>
      <w:r>
        <w:rPr>
          <w:noProof/>
        </w:rPr>
        <w:drawing>
          <wp:inline distT="0" distB="0" distL="114300" distR="114300">
            <wp:extent cx="6639560" cy="1621790"/>
            <wp:effectExtent l="0" t="0" r="8890"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8"/>
                    <a:stretch>
                      <a:fillRect/>
                    </a:stretch>
                  </pic:blipFill>
                  <pic:spPr>
                    <a:xfrm>
                      <a:off x="0" y="0"/>
                      <a:ext cx="6639560" cy="1621790"/>
                    </a:xfrm>
                    <a:prstGeom prst="rect">
                      <a:avLst/>
                    </a:prstGeom>
                    <a:noFill/>
                    <a:ln>
                      <a:noFill/>
                    </a:ln>
                  </pic:spPr>
                </pic:pic>
              </a:graphicData>
            </a:graphic>
          </wp:inline>
        </w:drawing>
      </w:r>
    </w:p>
    <w:p w:rsidR="006E1815" w:rsidRDefault="00520F6D">
      <w:pPr>
        <w:pStyle w:val="4"/>
      </w:pPr>
      <w:r>
        <w:rPr>
          <w:rFonts w:hint="eastAsia"/>
        </w:rPr>
        <w:lastRenderedPageBreak/>
        <w:t>修改</w:t>
      </w:r>
    </w:p>
    <w:p w:rsidR="006E1815" w:rsidRDefault="00520F6D">
      <w:pPr>
        <w:ind w:firstLineChars="200" w:firstLine="420"/>
      </w:pPr>
      <w:r>
        <w:rPr>
          <w:rFonts w:hint="eastAsia"/>
        </w:rPr>
        <w:t>在管理员列表中，通过操作区域的修改，可对某个管理员的信息进行修改，修改字段为：真实姓名、工号、用户名、</w:t>
      </w:r>
      <w:r>
        <w:rPr>
          <w:rFonts w:hint="eastAsia"/>
        </w:rPr>
        <w:t>E-mail</w:t>
      </w:r>
      <w:r>
        <w:rPr>
          <w:rFonts w:hint="eastAsia"/>
        </w:rPr>
        <w:t>、联系电话、所属部门、等级信息、角色。</w:t>
      </w:r>
    </w:p>
    <w:p w:rsidR="006E1815" w:rsidRDefault="00520F6D">
      <w:pPr>
        <w:ind w:firstLineChars="200" w:firstLine="420"/>
        <w:jc w:val="center"/>
      </w:pPr>
      <w:r>
        <w:rPr>
          <w:noProof/>
        </w:rPr>
        <w:drawing>
          <wp:inline distT="0" distB="0" distL="114300" distR="114300">
            <wp:extent cx="3509645" cy="4319905"/>
            <wp:effectExtent l="0" t="0" r="1460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9"/>
                    <a:stretch>
                      <a:fillRect/>
                    </a:stretch>
                  </pic:blipFill>
                  <pic:spPr>
                    <a:xfrm>
                      <a:off x="0" y="0"/>
                      <a:ext cx="3509645" cy="4319905"/>
                    </a:xfrm>
                    <a:prstGeom prst="rect">
                      <a:avLst/>
                    </a:prstGeom>
                    <a:noFill/>
                    <a:ln>
                      <a:noFill/>
                    </a:ln>
                  </pic:spPr>
                </pic:pic>
              </a:graphicData>
            </a:graphic>
          </wp:inline>
        </w:drawing>
      </w:r>
    </w:p>
    <w:p w:rsidR="006E1815" w:rsidRDefault="00520F6D">
      <w:pPr>
        <w:pStyle w:val="4"/>
      </w:pPr>
      <w:r>
        <w:rPr>
          <w:rFonts w:hint="eastAsia"/>
        </w:rPr>
        <w:t>删除</w:t>
      </w:r>
    </w:p>
    <w:p w:rsidR="006E1815" w:rsidRDefault="00520F6D">
      <w:pPr>
        <w:ind w:firstLineChars="200" w:firstLine="420"/>
      </w:pPr>
      <w:r>
        <w:rPr>
          <w:rFonts w:hint="eastAsia"/>
        </w:rPr>
        <w:t>当某个管理员离职或者不再使用平台时，为了安全，需要将该管理员的账号进行删除。</w:t>
      </w:r>
    </w:p>
    <w:p w:rsidR="006E1815" w:rsidRDefault="00520F6D">
      <w:pPr>
        <w:pStyle w:val="4"/>
      </w:pPr>
      <w:r>
        <w:rPr>
          <w:rFonts w:hint="eastAsia"/>
        </w:rPr>
        <w:t>重置密码</w:t>
      </w:r>
    </w:p>
    <w:p w:rsidR="006E1815" w:rsidRDefault="00520F6D">
      <w:pPr>
        <w:ind w:firstLineChars="200" w:firstLine="420"/>
      </w:pPr>
      <w:r>
        <w:rPr>
          <w:rFonts w:hint="eastAsia"/>
        </w:rPr>
        <w:t>当某个管理员忘记密码时，可以通过操作区域的重置密码，将该用户的密码重置为“</w:t>
      </w:r>
      <w:r>
        <w:rPr>
          <w:rFonts w:hint="eastAsia"/>
        </w:rPr>
        <w:t>123456</w:t>
      </w:r>
      <w:r>
        <w:rPr>
          <w:rFonts w:hint="eastAsia"/>
        </w:rPr>
        <w:t>”，因为重置密码较为简单，需提醒管理员登陆后立马修改新的密码。</w:t>
      </w:r>
    </w:p>
    <w:p w:rsidR="006E1815" w:rsidRDefault="00520F6D">
      <w:pPr>
        <w:jc w:val="center"/>
      </w:pPr>
      <w:r>
        <w:rPr>
          <w:noProof/>
        </w:rPr>
        <w:lastRenderedPageBreak/>
        <w:drawing>
          <wp:inline distT="0" distB="0" distL="114300" distR="114300">
            <wp:extent cx="4629150" cy="1371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0"/>
                    <a:stretch>
                      <a:fillRect/>
                    </a:stretch>
                  </pic:blipFill>
                  <pic:spPr>
                    <a:xfrm>
                      <a:off x="0" y="0"/>
                      <a:ext cx="4629150" cy="1371600"/>
                    </a:xfrm>
                    <a:prstGeom prst="rect">
                      <a:avLst/>
                    </a:prstGeom>
                    <a:noFill/>
                    <a:ln>
                      <a:noFill/>
                    </a:ln>
                  </pic:spPr>
                </pic:pic>
              </a:graphicData>
            </a:graphic>
          </wp:inline>
        </w:drawing>
      </w:r>
    </w:p>
    <w:p w:rsidR="006E1815" w:rsidRDefault="00520F6D">
      <w:pPr>
        <w:pStyle w:val="3"/>
      </w:pPr>
      <w:bookmarkStart w:id="53" w:name="_Toc24779"/>
      <w:r>
        <w:rPr>
          <w:rFonts w:hint="eastAsia"/>
        </w:rPr>
        <w:t>3.4.3</w:t>
      </w:r>
      <w:r>
        <w:rPr>
          <w:rFonts w:hint="eastAsia"/>
        </w:rPr>
        <w:t>角色分组管理</w:t>
      </w:r>
      <w:bookmarkEnd w:id="53"/>
    </w:p>
    <w:p w:rsidR="006E1815" w:rsidRDefault="00520F6D">
      <w:r>
        <w:rPr>
          <w:rFonts w:hint="eastAsia"/>
        </w:rPr>
        <w:t>角色分组类似于组织部门，用于原创稿件的审批流转。以新闻传媒业为例，部门内记者提交稿件后，由部门总监审稿，再交由编委会审稿，最后由编辑发稿。各个节点以角色分组的形式配置。</w:t>
      </w:r>
    </w:p>
    <w:p w:rsidR="006E1815" w:rsidRDefault="00520F6D">
      <w:pPr>
        <w:pStyle w:val="4"/>
      </w:pPr>
      <w:r>
        <w:rPr>
          <w:rFonts w:hint="eastAsia"/>
        </w:rPr>
        <w:t>分组列表</w:t>
      </w:r>
    </w:p>
    <w:p w:rsidR="006E1815" w:rsidRDefault="00520F6D">
      <w:r>
        <w:rPr>
          <w:rFonts w:hint="eastAsia"/>
        </w:rPr>
        <w:t>列表为所有分组，按创建时间倒叙排列。在操作中可查看该工作组的成员列表。</w:t>
      </w:r>
    </w:p>
    <w:p w:rsidR="006E1815" w:rsidRDefault="00520F6D">
      <w:r>
        <w:rPr>
          <w:noProof/>
        </w:rPr>
        <w:drawing>
          <wp:inline distT="0" distB="0" distL="114300" distR="114300">
            <wp:extent cx="6638925" cy="1651635"/>
            <wp:effectExtent l="9525" t="9525" r="19050" b="15240"/>
            <wp:docPr id="1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
                    <pic:cNvPicPr>
                      <a:picLocks noChangeAspect="1"/>
                    </pic:cNvPicPr>
                  </pic:nvPicPr>
                  <pic:blipFill>
                    <a:blip r:embed="rId111"/>
                    <a:stretch>
                      <a:fillRect/>
                    </a:stretch>
                  </pic:blipFill>
                  <pic:spPr>
                    <a:xfrm>
                      <a:off x="0" y="0"/>
                      <a:ext cx="6638925" cy="1651635"/>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lastRenderedPageBreak/>
        <w:t>添加工作组</w:t>
      </w:r>
    </w:p>
    <w:p w:rsidR="006E1815" w:rsidRDefault="00520F6D">
      <w:r>
        <w:rPr>
          <w:noProof/>
        </w:rPr>
        <w:drawing>
          <wp:inline distT="0" distB="0" distL="114300" distR="114300">
            <wp:extent cx="4487545" cy="2781935"/>
            <wp:effectExtent l="9525" t="9525" r="17780" b="279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12"/>
                    <a:stretch>
                      <a:fillRect/>
                    </a:stretch>
                  </pic:blipFill>
                  <pic:spPr>
                    <a:xfrm>
                      <a:off x="0" y="0"/>
                      <a:ext cx="4487545" cy="2781935"/>
                    </a:xfrm>
                    <a:prstGeom prst="rect">
                      <a:avLst/>
                    </a:prstGeom>
                    <a:noFill/>
                    <a:ln>
                      <a:solidFill>
                        <a:schemeClr val="bg1">
                          <a:lumMod val="65000"/>
                        </a:schemeClr>
                      </a:solidFill>
                    </a:ln>
                  </pic:spPr>
                </pic:pic>
              </a:graphicData>
            </a:graphic>
          </wp:inline>
        </w:drawing>
      </w:r>
    </w:p>
    <w:p w:rsidR="006E1815" w:rsidRDefault="00520F6D">
      <w:r>
        <w:rPr>
          <w:rFonts w:hint="eastAsia"/>
        </w:rPr>
        <w:t>带</w:t>
      </w:r>
      <w:r>
        <w:rPr>
          <w:rFonts w:hint="eastAsia"/>
        </w:rPr>
        <w:t>*</w:t>
      </w:r>
      <w:r>
        <w:rPr>
          <w:rFonts w:hint="eastAsia"/>
        </w:rPr>
        <w:t>号为必填内容，仅启用状态的工作组会显示在封巢系统。</w:t>
      </w:r>
    </w:p>
    <w:p w:rsidR="006E1815" w:rsidRDefault="00520F6D">
      <w:pPr>
        <w:pStyle w:val="3"/>
      </w:pPr>
      <w:bookmarkStart w:id="54" w:name="_Toc17911"/>
      <w:r>
        <w:rPr>
          <w:rFonts w:hint="eastAsia"/>
        </w:rPr>
        <w:t xml:space="preserve">3.4.4 </w:t>
      </w:r>
      <w:r>
        <w:rPr>
          <w:rFonts w:hint="eastAsia"/>
        </w:rPr>
        <w:t>敏感词管理</w:t>
      </w:r>
      <w:bookmarkEnd w:id="54"/>
    </w:p>
    <w:p w:rsidR="006E1815" w:rsidRDefault="00520F6D">
      <w:pPr>
        <w:ind w:firstLineChars="200" w:firstLine="420"/>
      </w:pPr>
      <w:r>
        <w:rPr>
          <w:rFonts w:hint="eastAsia"/>
        </w:rPr>
        <w:t>敏感词管理中配置的敏感词用于内容管理系统的所有稿件相关流程，如稿件提交保存时、稿件发布时，均需要使用已经添加的敏感词进行校验，当触发了敏感词，则会在文中进行标红处理。</w:t>
      </w:r>
    </w:p>
    <w:p w:rsidR="006E1815" w:rsidRDefault="00520F6D">
      <w:pPr>
        <w:jc w:val="center"/>
      </w:pPr>
      <w:r>
        <w:rPr>
          <w:noProof/>
        </w:rPr>
        <w:drawing>
          <wp:inline distT="0" distB="0" distL="114300" distR="114300">
            <wp:extent cx="6524625" cy="15811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3"/>
                    <a:stretch>
                      <a:fillRect/>
                    </a:stretch>
                  </pic:blipFill>
                  <pic:spPr>
                    <a:xfrm>
                      <a:off x="0" y="0"/>
                      <a:ext cx="6524625" cy="1581150"/>
                    </a:xfrm>
                    <a:prstGeom prst="rect">
                      <a:avLst/>
                    </a:prstGeom>
                    <a:noFill/>
                    <a:ln>
                      <a:noFill/>
                    </a:ln>
                  </pic:spPr>
                </pic:pic>
              </a:graphicData>
            </a:graphic>
          </wp:inline>
        </w:drawing>
      </w:r>
    </w:p>
    <w:p w:rsidR="006E1815" w:rsidRDefault="00520F6D">
      <w:r>
        <w:rPr>
          <w:noProof/>
        </w:rPr>
        <w:lastRenderedPageBreak/>
        <w:drawing>
          <wp:inline distT="0" distB="0" distL="114300" distR="114300">
            <wp:extent cx="6630670" cy="2446655"/>
            <wp:effectExtent l="0" t="0" r="1778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4"/>
                    <a:stretch>
                      <a:fillRect/>
                    </a:stretch>
                  </pic:blipFill>
                  <pic:spPr>
                    <a:xfrm>
                      <a:off x="0" y="0"/>
                      <a:ext cx="6630670" cy="2446655"/>
                    </a:xfrm>
                    <a:prstGeom prst="rect">
                      <a:avLst/>
                    </a:prstGeom>
                    <a:noFill/>
                    <a:ln>
                      <a:noFill/>
                    </a:ln>
                  </pic:spPr>
                </pic:pic>
              </a:graphicData>
            </a:graphic>
          </wp:inline>
        </w:drawing>
      </w:r>
    </w:p>
    <w:p w:rsidR="006E1815" w:rsidRDefault="00520F6D">
      <w:pPr>
        <w:pStyle w:val="4"/>
      </w:pPr>
      <w:r>
        <w:rPr>
          <w:rFonts w:hint="eastAsia"/>
        </w:rPr>
        <w:t>添加敏感词</w:t>
      </w:r>
    </w:p>
    <w:p w:rsidR="006E1815" w:rsidRDefault="00520F6D">
      <w:pPr>
        <w:ind w:firstLineChars="200" w:firstLine="420"/>
      </w:pPr>
      <w:r>
        <w:rPr>
          <w:rFonts w:hint="eastAsia"/>
        </w:rPr>
        <w:t>输入需要添加的敏感词，点击保存，即可存到后台，新的文章检测敏感词时，会进行校验。</w:t>
      </w:r>
    </w:p>
    <w:p w:rsidR="006E1815" w:rsidRDefault="00520F6D">
      <w:pPr>
        <w:jc w:val="center"/>
      </w:pPr>
      <w:r>
        <w:rPr>
          <w:noProof/>
        </w:rPr>
        <w:drawing>
          <wp:inline distT="0" distB="0" distL="114300" distR="114300">
            <wp:extent cx="4610100" cy="15811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5"/>
                    <a:stretch>
                      <a:fillRect/>
                    </a:stretch>
                  </pic:blipFill>
                  <pic:spPr>
                    <a:xfrm>
                      <a:off x="0" y="0"/>
                      <a:ext cx="4610100" cy="1581150"/>
                    </a:xfrm>
                    <a:prstGeom prst="rect">
                      <a:avLst/>
                    </a:prstGeom>
                    <a:noFill/>
                    <a:ln>
                      <a:noFill/>
                    </a:ln>
                  </pic:spPr>
                </pic:pic>
              </a:graphicData>
            </a:graphic>
          </wp:inline>
        </w:drawing>
      </w:r>
    </w:p>
    <w:p w:rsidR="006E1815" w:rsidRDefault="00520F6D">
      <w:pPr>
        <w:pStyle w:val="4"/>
      </w:pPr>
      <w:r>
        <w:rPr>
          <w:rFonts w:hint="eastAsia"/>
        </w:rPr>
        <w:t>修改</w:t>
      </w:r>
    </w:p>
    <w:p w:rsidR="006E1815" w:rsidRDefault="00520F6D">
      <w:pPr>
        <w:ind w:firstLineChars="200" w:firstLine="420"/>
      </w:pPr>
      <w:r>
        <w:rPr>
          <w:rFonts w:hint="eastAsia"/>
        </w:rPr>
        <w:t>修改已经添加的敏感词，保存后会覆盖原有敏感词，根据修改后的新敏感词进行校验。</w:t>
      </w:r>
    </w:p>
    <w:p w:rsidR="006E1815" w:rsidRDefault="00520F6D">
      <w:pPr>
        <w:jc w:val="center"/>
      </w:pPr>
      <w:r>
        <w:rPr>
          <w:noProof/>
        </w:rPr>
        <w:drawing>
          <wp:inline distT="0" distB="0" distL="114300" distR="114300">
            <wp:extent cx="4629150" cy="15716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6"/>
                    <a:stretch>
                      <a:fillRect/>
                    </a:stretch>
                  </pic:blipFill>
                  <pic:spPr>
                    <a:xfrm>
                      <a:off x="0" y="0"/>
                      <a:ext cx="4629150" cy="1571625"/>
                    </a:xfrm>
                    <a:prstGeom prst="rect">
                      <a:avLst/>
                    </a:prstGeom>
                    <a:noFill/>
                    <a:ln>
                      <a:noFill/>
                    </a:ln>
                  </pic:spPr>
                </pic:pic>
              </a:graphicData>
            </a:graphic>
          </wp:inline>
        </w:drawing>
      </w:r>
    </w:p>
    <w:p w:rsidR="006E1815" w:rsidRDefault="00520F6D">
      <w:pPr>
        <w:pStyle w:val="4"/>
      </w:pPr>
      <w:r>
        <w:rPr>
          <w:rFonts w:hint="eastAsia"/>
        </w:rPr>
        <w:t>敏感词检索</w:t>
      </w:r>
    </w:p>
    <w:p w:rsidR="006E1815" w:rsidRDefault="00520F6D">
      <w:pPr>
        <w:ind w:firstLineChars="200" w:firstLine="420"/>
      </w:pPr>
      <w:r>
        <w:rPr>
          <w:rFonts w:hint="eastAsia"/>
        </w:rPr>
        <w:t>输入关键词，点击查找，即可查询已添加的敏感词中，含有输入内容的所有结果。</w:t>
      </w:r>
    </w:p>
    <w:p w:rsidR="006E1815" w:rsidRDefault="00520F6D">
      <w:pPr>
        <w:jc w:val="center"/>
      </w:pPr>
      <w:r>
        <w:rPr>
          <w:noProof/>
        </w:rPr>
        <w:lastRenderedPageBreak/>
        <w:drawing>
          <wp:inline distT="0" distB="0" distL="114300" distR="114300">
            <wp:extent cx="5314950" cy="14382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7"/>
                    <a:stretch>
                      <a:fillRect/>
                    </a:stretch>
                  </pic:blipFill>
                  <pic:spPr>
                    <a:xfrm>
                      <a:off x="0" y="0"/>
                      <a:ext cx="5314950" cy="1438275"/>
                    </a:xfrm>
                    <a:prstGeom prst="rect">
                      <a:avLst/>
                    </a:prstGeom>
                    <a:noFill/>
                    <a:ln>
                      <a:noFill/>
                    </a:ln>
                  </pic:spPr>
                </pic:pic>
              </a:graphicData>
            </a:graphic>
          </wp:inline>
        </w:drawing>
      </w:r>
    </w:p>
    <w:p w:rsidR="006E1815" w:rsidRDefault="00520F6D">
      <w:pPr>
        <w:pStyle w:val="4"/>
      </w:pPr>
      <w:r>
        <w:rPr>
          <w:rFonts w:hint="eastAsia"/>
        </w:rPr>
        <w:t>敏感词导出</w:t>
      </w:r>
    </w:p>
    <w:p w:rsidR="006E1815" w:rsidRDefault="00520F6D">
      <w:pPr>
        <w:ind w:firstLineChars="200" w:firstLine="420"/>
      </w:pPr>
      <w:r>
        <w:rPr>
          <w:rFonts w:hint="eastAsia"/>
        </w:rPr>
        <w:t>点击导出按钮，可导出已添加的所有敏感词，导出结果为</w:t>
      </w:r>
      <w:r>
        <w:rPr>
          <w:rFonts w:hint="eastAsia"/>
        </w:rPr>
        <w:t>excel</w:t>
      </w:r>
      <w:r>
        <w:rPr>
          <w:rFonts w:hint="eastAsia"/>
        </w:rPr>
        <w:t>。</w:t>
      </w:r>
    </w:p>
    <w:p w:rsidR="006E1815" w:rsidRDefault="00520F6D">
      <w:pPr>
        <w:jc w:val="center"/>
      </w:pPr>
      <w:r>
        <w:rPr>
          <w:noProof/>
        </w:rPr>
        <w:drawing>
          <wp:inline distT="0" distB="0" distL="114300" distR="114300">
            <wp:extent cx="3771900" cy="819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8"/>
                    <a:stretch>
                      <a:fillRect/>
                    </a:stretch>
                  </pic:blipFill>
                  <pic:spPr>
                    <a:xfrm>
                      <a:off x="0" y="0"/>
                      <a:ext cx="3771900" cy="819150"/>
                    </a:xfrm>
                    <a:prstGeom prst="rect">
                      <a:avLst/>
                    </a:prstGeom>
                    <a:noFill/>
                    <a:ln>
                      <a:noFill/>
                    </a:ln>
                  </pic:spPr>
                </pic:pic>
              </a:graphicData>
            </a:graphic>
          </wp:inline>
        </w:drawing>
      </w:r>
    </w:p>
    <w:p w:rsidR="006E1815" w:rsidRDefault="00520F6D">
      <w:pPr>
        <w:pStyle w:val="4"/>
      </w:pPr>
      <w:r>
        <w:rPr>
          <w:rFonts w:hint="eastAsia"/>
        </w:rPr>
        <w:t>删除</w:t>
      </w:r>
    </w:p>
    <w:p w:rsidR="006E1815" w:rsidRDefault="00520F6D">
      <w:pPr>
        <w:ind w:firstLineChars="200" w:firstLine="420"/>
      </w:pPr>
      <w:r>
        <w:rPr>
          <w:rFonts w:hint="eastAsia"/>
        </w:rPr>
        <w:t>可在操作区域对单个敏感词进行删除，也可选择多个敏感词，通过操作按钮的删除，进行批量删除。</w:t>
      </w:r>
    </w:p>
    <w:p w:rsidR="006E1815" w:rsidRDefault="00520F6D">
      <w:pPr>
        <w:pStyle w:val="3"/>
      </w:pPr>
      <w:bookmarkStart w:id="55" w:name="_Toc23636"/>
      <w:r>
        <w:rPr>
          <w:rFonts w:hint="eastAsia"/>
        </w:rPr>
        <w:t xml:space="preserve">3.4.5 </w:t>
      </w:r>
      <w:r>
        <w:rPr>
          <w:rFonts w:hint="eastAsia"/>
        </w:rPr>
        <w:t>用户信息管理</w:t>
      </w:r>
      <w:bookmarkEnd w:id="55"/>
    </w:p>
    <w:p w:rsidR="006E1815" w:rsidRDefault="00520F6D">
      <w:pPr>
        <w:ind w:firstLineChars="200" w:firstLine="420"/>
      </w:pPr>
      <w:r>
        <w:rPr>
          <w:rFonts w:hint="eastAsia"/>
        </w:rPr>
        <w:t>所有通过手机号码或者第三方方式注册的用户，信息均会进入到用户信息管理中。点击头像，会弹窗显示大图。</w:t>
      </w:r>
    </w:p>
    <w:p w:rsidR="006E1815" w:rsidRDefault="00520F6D">
      <w:r>
        <w:rPr>
          <w:noProof/>
        </w:rPr>
        <w:drawing>
          <wp:inline distT="0" distB="0" distL="114300" distR="114300">
            <wp:extent cx="6637655" cy="2907030"/>
            <wp:effectExtent l="0" t="0" r="1079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9"/>
                    <a:stretch>
                      <a:fillRect/>
                    </a:stretch>
                  </pic:blipFill>
                  <pic:spPr>
                    <a:xfrm>
                      <a:off x="0" y="0"/>
                      <a:ext cx="6637655" cy="2907030"/>
                    </a:xfrm>
                    <a:prstGeom prst="rect">
                      <a:avLst/>
                    </a:prstGeom>
                    <a:noFill/>
                    <a:ln>
                      <a:noFill/>
                    </a:ln>
                  </pic:spPr>
                </pic:pic>
              </a:graphicData>
            </a:graphic>
          </wp:inline>
        </w:drawing>
      </w:r>
    </w:p>
    <w:p w:rsidR="006E1815" w:rsidRDefault="00520F6D">
      <w:pPr>
        <w:pStyle w:val="4"/>
      </w:pPr>
      <w:r>
        <w:rPr>
          <w:rFonts w:hint="eastAsia"/>
        </w:rPr>
        <w:lastRenderedPageBreak/>
        <w:t>用户检索</w:t>
      </w:r>
    </w:p>
    <w:p w:rsidR="006E1815" w:rsidRDefault="00520F6D">
      <w:pPr>
        <w:ind w:firstLineChars="200" w:firstLine="420"/>
      </w:pPr>
      <w:r>
        <w:rPr>
          <w:rFonts w:hint="eastAsia"/>
        </w:rPr>
        <w:t>在检索区可根据用户注册时间、性别、操作环境、系统版本、产品版本、第三方注册方式、年龄的检索，另外支持昵称、电话和地区的关键词模糊搜索。</w:t>
      </w:r>
    </w:p>
    <w:p w:rsidR="006E1815" w:rsidRDefault="00520F6D">
      <w:r>
        <w:rPr>
          <w:noProof/>
        </w:rPr>
        <w:drawing>
          <wp:inline distT="0" distB="0" distL="114300" distR="114300">
            <wp:extent cx="6635750" cy="772160"/>
            <wp:effectExtent l="0" t="0" r="1270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0"/>
                    <a:stretch>
                      <a:fillRect/>
                    </a:stretch>
                  </pic:blipFill>
                  <pic:spPr>
                    <a:xfrm>
                      <a:off x="0" y="0"/>
                      <a:ext cx="6635750" cy="772160"/>
                    </a:xfrm>
                    <a:prstGeom prst="rect">
                      <a:avLst/>
                    </a:prstGeom>
                    <a:noFill/>
                    <a:ln>
                      <a:noFill/>
                    </a:ln>
                  </pic:spPr>
                </pic:pic>
              </a:graphicData>
            </a:graphic>
          </wp:inline>
        </w:drawing>
      </w:r>
    </w:p>
    <w:p w:rsidR="006E1815" w:rsidRDefault="00520F6D">
      <w:pPr>
        <w:pStyle w:val="4"/>
      </w:pPr>
      <w:r>
        <w:rPr>
          <w:rFonts w:hint="eastAsia"/>
        </w:rPr>
        <w:t>重置昵称</w:t>
      </w:r>
    </w:p>
    <w:p w:rsidR="006E1815" w:rsidRDefault="00520F6D">
      <w:pPr>
        <w:ind w:firstLineChars="200" w:firstLine="420"/>
      </w:pPr>
      <w:r>
        <w:rPr>
          <w:rFonts w:hint="eastAsia"/>
        </w:rPr>
        <w:t>在操作区域对某个用户进行“昵称重置”，重置后为系统初始昵称。</w:t>
      </w:r>
    </w:p>
    <w:p w:rsidR="006E1815" w:rsidRDefault="00520F6D">
      <w:pPr>
        <w:jc w:val="center"/>
      </w:pPr>
      <w:r>
        <w:rPr>
          <w:noProof/>
        </w:rPr>
        <w:drawing>
          <wp:inline distT="0" distB="0" distL="114300" distR="114300">
            <wp:extent cx="6631940" cy="920115"/>
            <wp:effectExtent l="0" t="0" r="1651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1"/>
                    <a:stretch>
                      <a:fillRect/>
                    </a:stretch>
                  </pic:blipFill>
                  <pic:spPr>
                    <a:xfrm>
                      <a:off x="0" y="0"/>
                      <a:ext cx="6631940" cy="920115"/>
                    </a:xfrm>
                    <a:prstGeom prst="rect">
                      <a:avLst/>
                    </a:prstGeom>
                    <a:noFill/>
                    <a:ln>
                      <a:noFill/>
                    </a:ln>
                  </pic:spPr>
                </pic:pic>
              </a:graphicData>
            </a:graphic>
          </wp:inline>
        </w:drawing>
      </w:r>
    </w:p>
    <w:p w:rsidR="006E1815" w:rsidRDefault="00520F6D">
      <w:pPr>
        <w:pStyle w:val="4"/>
      </w:pPr>
      <w:r>
        <w:rPr>
          <w:rFonts w:hint="eastAsia"/>
        </w:rPr>
        <w:t>重置头像</w:t>
      </w:r>
    </w:p>
    <w:p w:rsidR="006E1815" w:rsidRDefault="00520F6D">
      <w:pPr>
        <w:ind w:firstLineChars="200" w:firstLine="420"/>
      </w:pPr>
      <w:r>
        <w:rPr>
          <w:rFonts w:hint="eastAsia"/>
        </w:rPr>
        <w:t>在操作区域对某个用户进行“头像重置”，重置后为系统初始头像。</w:t>
      </w:r>
    </w:p>
    <w:p w:rsidR="006E1815" w:rsidRDefault="00520F6D">
      <w:pPr>
        <w:jc w:val="center"/>
      </w:pPr>
      <w:r>
        <w:rPr>
          <w:noProof/>
        </w:rPr>
        <w:drawing>
          <wp:inline distT="0" distB="0" distL="114300" distR="114300">
            <wp:extent cx="6637020" cy="887730"/>
            <wp:effectExtent l="0" t="0" r="1143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2"/>
                    <a:stretch>
                      <a:fillRect/>
                    </a:stretch>
                  </pic:blipFill>
                  <pic:spPr>
                    <a:xfrm>
                      <a:off x="0" y="0"/>
                      <a:ext cx="6637020" cy="887730"/>
                    </a:xfrm>
                    <a:prstGeom prst="rect">
                      <a:avLst/>
                    </a:prstGeom>
                    <a:noFill/>
                    <a:ln>
                      <a:noFill/>
                    </a:ln>
                  </pic:spPr>
                </pic:pic>
              </a:graphicData>
            </a:graphic>
          </wp:inline>
        </w:drawing>
      </w:r>
    </w:p>
    <w:p w:rsidR="006E1815" w:rsidRDefault="00520F6D">
      <w:pPr>
        <w:pStyle w:val="4"/>
      </w:pPr>
      <w:r>
        <w:rPr>
          <w:rFonts w:hint="eastAsia"/>
        </w:rPr>
        <w:t>锁定</w:t>
      </w:r>
    </w:p>
    <w:p w:rsidR="006E1815" w:rsidRDefault="00520F6D">
      <w:pPr>
        <w:ind w:firstLineChars="200" w:firstLine="420"/>
      </w:pPr>
      <w:r>
        <w:rPr>
          <w:rFonts w:hint="eastAsia"/>
        </w:rPr>
        <w:t>在操作区域对某个用户进行“锁定”操作，锁定后，用户无法修改头像和昵称。</w:t>
      </w:r>
    </w:p>
    <w:p w:rsidR="006E1815" w:rsidRDefault="00520F6D">
      <w:r>
        <w:rPr>
          <w:noProof/>
        </w:rPr>
        <w:drawing>
          <wp:inline distT="0" distB="0" distL="114300" distR="114300">
            <wp:extent cx="6638290" cy="853440"/>
            <wp:effectExtent l="0" t="0" r="1016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3"/>
                    <a:stretch>
                      <a:fillRect/>
                    </a:stretch>
                  </pic:blipFill>
                  <pic:spPr>
                    <a:xfrm>
                      <a:off x="0" y="0"/>
                      <a:ext cx="6638290" cy="853440"/>
                    </a:xfrm>
                    <a:prstGeom prst="rect">
                      <a:avLst/>
                    </a:prstGeom>
                    <a:noFill/>
                    <a:ln>
                      <a:noFill/>
                    </a:ln>
                  </pic:spPr>
                </pic:pic>
              </a:graphicData>
            </a:graphic>
          </wp:inline>
        </w:drawing>
      </w:r>
    </w:p>
    <w:p w:rsidR="006E1815" w:rsidRDefault="00520F6D">
      <w:pPr>
        <w:pStyle w:val="4"/>
      </w:pPr>
      <w:r>
        <w:rPr>
          <w:rFonts w:hint="eastAsia"/>
        </w:rPr>
        <w:lastRenderedPageBreak/>
        <w:t>禁止评论</w:t>
      </w:r>
    </w:p>
    <w:p w:rsidR="006E1815" w:rsidRDefault="00520F6D">
      <w:pPr>
        <w:ind w:firstLineChars="200" w:firstLine="420"/>
      </w:pPr>
      <w:r>
        <w:rPr>
          <w:rFonts w:hint="eastAsia"/>
        </w:rPr>
        <w:t>在操作区域对某个用户进行“禁止评论”操作，操作后，用户无法对任何文章进行评论操作。</w:t>
      </w:r>
    </w:p>
    <w:p w:rsidR="006E1815" w:rsidRDefault="00520F6D">
      <w:r>
        <w:rPr>
          <w:noProof/>
        </w:rPr>
        <w:drawing>
          <wp:inline distT="0" distB="0" distL="114300" distR="114300">
            <wp:extent cx="6638290" cy="857250"/>
            <wp:effectExtent l="0" t="0" r="1016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4"/>
                    <a:stretch>
                      <a:fillRect/>
                    </a:stretch>
                  </pic:blipFill>
                  <pic:spPr>
                    <a:xfrm>
                      <a:off x="0" y="0"/>
                      <a:ext cx="6638290" cy="857250"/>
                    </a:xfrm>
                    <a:prstGeom prst="rect">
                      <a:avLst/>
                    </a:prstGeom>
                    <a:noFill/>
                    <a:ln>
                      <a:noFill/>
                    </a:ln>
                  </pic:spPr>
                </pic:pic>
              </a:graphicData>
            </a:graphic>
          </wp:inline>
        </w:drawing>
      </w:r>
    </w:p>
    <w:p w:rsidR="006E1815" w:rsidRDefault="00520F6D">
      <w:pPr>
        <w:pStyle w:val="3"/>
      </w:pPr>
      <w:bookmarkStart w:id="56" w:name="_Toc4301"/>
      <w:r>
        <w:rPr>
          <w:rFonts w:hint="eastAsia"/>
        </w:rPr>
        <w:t>3.4.6</w:t>
      </w:r>
      <w:r>
        <w:rPr>
          <w:rFonts w:hint="eastAsia"/>
        </w:rPr>
        <w:t>一键换肤</w:t>
      </w:r>
      <w:bookmarkEnd w:id="56"/>
    </w:p>
    <w:p w:rsidR="006E1815" w:rsidRDefault="00520F6D">
      <w:r>
        <w:rPr>
          <w:rFonts w:hint="eastAsia"/>
        </w:rPr>
        <w:t>提供共四套皮肤方案，可在不同时间节点替换康养洪雅</w:t>
      </w:r>
      <w:r>
        <w:rPr>
          <w:rFonts w:hint="eastAsia"/>
        </w:rPr>
        <w:t>app</w:t>
      </w:r>
      <w:r>
        <w:rPr>
          <w:rFonts w:hint="eastAsia"/>
        </w:rPr>
        <w:t>皮肤（顶部背景色）。</w:t>
      </w:r>
    </w:p>
    <w:p w:rsidR="006E1815" w:rsidRDefault="00520F6D">
      <w:r>
        <w:rPr>
          <w:rFonts w:hint="eastAsia"/>
        </w:rPr>
        <w:t>当前正在使用的皮肤方案会自动标记。</w:t>
      </w:r>
    </w:p>
    <w:p w:rsidR="006E1815" w:rsidRDefault="00520F6D">
      <w:r>
        <w:rPr>
          <w:noProof/>
        </w:rPr>
        <w:drawing>
          <wp:inline distT="0" distB="0" distL="114300" distR="114300">
            <wp:extent cx="6638925" cy="2627630"/>
            <wp:effectExtent l="9525" t="9525" r="19050" b="10795"/>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125"/>
                    <a:stretch>
                      <a:fillRect/>
                    </a:stretch>
                  </pic:blipFill>
                  <pic:spPr>
                    <a:xfrm>
                      <a:off x="0" y="0"/>
                      <a:ext cx="6638925" cy="2627630"/>
                    </a:xfrm>
                    <a:prstGeom prst="rect">
                      <a:avLst/>
                    </a:prstGeom>
                    <a:noFill/>
                    <a:ln>
                      <a:solidFill>
                        <a:schemeClr val="bg1">
                          <a:lumMod val="65000"/>
                        </a:schemeClr>
                      </a:solidFill>
                    </a:ln>
                  </pic:spPr>
                </pic:pic>
              </a:graphicData>
            </a:graphic>
          </wp:inline>
        </w:drawing>
      </w:r>
    </w:p>
    <w:p w:rsidR="006E1815" w:rsidRDefault="00520F6D">
      <w:pPr>
        <w:pStyle w:val="4"/>
      </w:pPr>
      <w:r>
        <w:rPr>
          <w:rFonts w:hint="eastAsia"/>
        </w:rPr>
        <w:t>修改</w:t>
      </w:r>
    </w:p>
    <w:p w:rsidR="006E1815" w:rsidRDefault="00520F6D">
      <w:r>
        <w:rPr>
          <w:rFonts w:hint="eastAsia"/>
        </w:rPr>
        <w:t>点击修改后，皮肤方案可重新选择，点击“应用”即可完成替换。</w:t>
      </w:r>
    </w:p>
    <w:p w:rsidR="006E1815" w:rsidRDefault="00520F6D">
      <w:r>
        <w:rPr>
          <w:noProof/>
        </w:rPr>
        <w:lastRenderedPageBreak/>
        <w:drawing>
          <wp:inline distT="0" distB="0" distL="114300" distR="114300">
            <wp:extent cx="6644640" cy="2710180"/>
            <wp:effectExtent l="9525" t="9525" r="13335" b="23495"/>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126"/>
                    <a:stretch>
                      <a:fillRect/>
                    </a:stretch>
                  </pic:blipFill>
                  <pic:spPr>
                    <a:xfrm>
                      <a:off x="0" y="0"/>
                      <a:ext cx="6644640" cy="2710180"/>
                    </a:xfrm>
                    <a:prstGeom prst="rect">
                      <a:avLst/>
                    </a:prstGeom>
                    <a:noFill/>
                    <a:ln>
                      <a:solidFill>
                        <a:schemeClr val="bg1">
                          <a:lumMod val="65000"/>
                        </a:schemeClr>
                      </a:solidFill>
                    </a:ln>
                  </pic:spPr>
                </pic:pic>
              </a:graphicData>
            </a:graphic>
          </wp:inline>
        </w:drawing>
      </w:r>
    </w:p>
    <w:p w:rsidR="006E1815" w:rsidRDefault="00520F6D">
      <w:pPr>
        <w:pStyle w:val="2"/>
      </w:pPr>
      <w:bookmarkStart w:id="57" w:name="_Toc28967"/>
      <w:r>
        <w:rPr>
          <w:rFonts w:hint="eastAsia"/>
        </w:rPr>
        <w:t>3.5</w:t>
      </w:r>
      <w:r>
        <w:rPr>
          <w:rFonts w:hint="eastAsia"/>
        </w:rPr>
        <w:t>直播管理系统</w:t>
      </w:r>
      <w:bookmarkEnd w:id="57"/>
    </w:p>
    <w:p w:rsidR="006E1815" w:rsidRDefault="00520F6D">
      <w:r>
        <w:rPr>
          <w:rFonts w:hint="eastAsia"/>
        </w:rPr>
        <w:t>整个页面分为左侧导航板块、顶部检索板块和直播列表；</w:t>
      </w:r>
    </w:p>
    <w:p w:rsidR="006E1815" w:rsidRDefault="00520F6D">
      <w:r>
        <w:rPr>
          <w:noProof/>
        </w:rPr>
        <w:drawing>
          <wp:inline distT="0" distB="0" distL="114300" distR="114300">
            <wp:extent cx="6639560" cy="2416810"/>
            <wp:effectExtent l="0" t="0" r="8890" b="254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27"/>
                    <a:stretch>
                      <a:fillRect/>
                    </a:stretch>
                  </pic:blipFill>
                  <pic:spPr>
                    <a:xfrm>
                      <a:off x="0" y="0"/>
                      <a:ext cx="6639560" cy="2416810"/>
                    </a:xfrm>
                    <a:prstGeom prst="rect">
                      <a:avLst/>
                    </a:prstGeom>
                    <a:noFill/>
                    <a:ln>
                      <a:noFill/>
                    </a:ln>
                  </pic:spPr>
                </pic:pic>
              </a:graphicData>
            </a:graphic>
          </wp:inline>
        </w:drawing>
      </w:r>
    </w:p>
    <w:p w:rsidR="006E1815" w:rsidRDefault="00520F6D">
      <w:pPr>
        <w:pStyle w:val="3"/>
      </w:pPr>
      <w:bookmarkStart w:id="58" w:name="_Toc27002"/>
      <w:r>
        <w:rPr>
          <w:rFonts w:hint="eastAsia"/>
        </w:rPr>
        <w:t xml:space="preserve">3.5.1 </w:t>
      </w:r>
      <w:r>
        <w:rPr>
          <w:rFonts w:hint="eastAsia"/>
        </w:rPr>
        <w:t>检索模块</w:t>
      </w:r>
      <w:bookmarkEnd w:id="58"/>
    </w:p>
    <w:p w:rsidR="006E1815" w:rsidRDefault="00520F6D">
      <w:r>
        <w:rPr>
          <w:rFonts w:hint="eastAsia"/>
        </w:rPr>
        <w:tab/>
      </w:r>
      <w:r>
        <w:rPr>
          <w:rFonts w:hint="eastAsia"/>
        </w:rPr>
        <w:t>可以通过开始结束时间、直播类型、直播平台、直播通道状态、直播状态筛选，并可以通过直播名称、直播</w:t>
      </w:r>
      <w:r>
        <w:rPr>
          <w:rFonts w:hint="eastAsia"/>
        </w:rPr>
        <w:t>ID</w:t>
      </w:r>
      <w:r>
        <w:rPr>
          <w:rFonts w:hint="eastAsia"/>
        </w:rPr>
        <w:t>、关联文章</w:t>
      </w:r>
      <w:r>
        <w:rPr>
          <w:rFonts w:hint="eastAsia"/>
        </w:rPr>
        <w:t>ID</w:t>
      </w:r>
      <w:r>
        <w:rPr>
          <w:rFonts w:hint="eastAsia"/>
        </w:rPr>
        <w:t>进行直播搜索。</w:t>
      </w:r>
    </w:p>
    <w:p w:rsidR="006E1815" w:rsidRDefault="00520F6D">
      <w:pPr>
        <w:pStyle w:val="3"/>
      </w:pPr>
      <w:bookmarkStart w:id="59" w:name="_Toc15437"/>
      <w:r>
        <w:rPr>
          <w:rFonts w:hint="eastAsia"/>
        </w:rPr>
        <w:lastRenderedPageBreak/>
        <w:t xml:space="preserve">3.5.2 </w:t>
      </w:r>
      <w:r>
        <w:rPr>
          <w:rFonts w:hint="eastAsia"/>
        </w:rPr>
        <w:t>新增直播</w:t>
      </w:r>
      <w:bookmarkEnd w:id="59"/>
    </w:p>
    <w:p w:rsidR="006E1815" w:rsidRDefault="00520F6D">
      <w:r>
        <w:rPr>
          <w:noProof/>
        </w:rPr>
        <w:drawing>
          <wp:inline distT="0" distB="0" distL="114300" distR="114300">
            <wp:extent cx="6642735" cy="3255645"/>
            <wp:effectExtent l="0" t="0" r="5715" b="190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128"/>
                    <a:stretch>
                      <a:fillRect/>
                    </a:stretch>
                  </pic:blipFill>
                  <pic:spPr>
                    <a:xfrm>
                      <a:off x="0" y="0"/>
                      <a:ext cx="6642735" cy="3255645"/>
                    </a:xfrm>
                    <a:prstGeom prst="rect">
                      <a:avLst/>
                    </a:prstGeom>
                    <a:noFill/>
                    <a:ln>
                      <a:noFill/>
                    </a:ln>
                  </pic:spPr>
                </pic:pic>
              </a:graphicData>
            </a:graphic>
          </wp:inline>
        </w:drawing>
      </w:r>
    </w:p>
    <w:p w:rsidR="006E1815" w:rsidRDefault="00520F6D">
      <w:pPr>
        <w:ind w:firstLine="420"/>
      </w:pPr>
      <w:r>
        <w:rPr>
          <w:rFonts w:hint="eastAsia"/>
        </w:rPr>
        <w:t>填写直播相关的字段，包括“直播名称”、“直播简介”、“直播封面”、“直播分类”、“点赞功能”、“机器评论”、“直播类型”、“直播平台”、“开启时间”、“关闭时间”、“开始时间”、“</w:t>
      </w:r>
      <w:proofErr w:type="spellStart"/>
      <w:r>
        <w:rPr>
          <w:rFonts w:hint="eastAsia"/>
        </w:rPr>
        <w:t>wap</w:t>
      </w:r>
      <w:proofErr w:type="spellEnd"/>
      <w:r>
        <w:rPr>
          <w:rFonts w:hint="eastAsia"/>
        </w:rPr>
        <w:t>回放断流”、“多机位”。</w:t>
      </w:r>
    </w:p>
    <w:p w:rsidR="006E1815" w:rsidRDefault="00520F6D">
      <w:pPr>
        <w:numPr>
          <w:ilvl w:val="0"/>
          <w:numId w:val="4"/>
        </w:numPr>
      </w:pPr>
      <w:r>
        <w:rPr>
          <w:rFonts w:hint="eastAsia"/>
        </w:rPr>
        <w:t>“点赞功能”开启后，本直播可以进行趣味点赞；</w:t>
      </w:r>
    </w:p>
    <w:p w:rsidR="006E1815" w:rsidRDefault="00520F6D">
      <w:pPr>
        <w:numPr>
          <w:ilvl w:val="0"/>
          <w:numId w:val="4"/>
        </w:numPr>
      </w:pPr>
      <w:r>
        <w:rPr>
          <w:rFonts w:hint="eastAsia"/>
        </w:rPr>
        <w:t>“机器评论”开启后，直播过程中可以把预设的直播评论添加到直播聊天室中；</w:t>
      </w:r>
    </w:p>
    <w:p w:rsidR="006E1815" w:rsidRDefault="00520F6D">
      <w:pPr>
        <w:numPr>
          <w:ilvl w:val="0"/>
          <w:numId w:val="4"/>
        </w:numPr>
      </w:pPr>
      <w:r>
        <w:rPr>
          <w:rFonts w:hint="eastAsia"/>
        </w:rPr>
        <w:t>“直播类型”中，“视图”指这场直播可以视频直播</w:t>
      </w:r>
      <w:r>
        <w:rPr>
          <w:rFonts w:hint="eastAsia"/>
        </w:rPr>
        <w:t>+</w:t>
      </w:r>
      <w:r>
        <w:rPr>
          <w:rFonts w:hint="eastAsia"/>
        </w:rPr>
        <w:t>图文直播，“图文”是指本场直播仅图文直播；</w:t>
      </w:r>
    </w:p>
    <w:p w:rsidR="006E1815" w:rsidRDefault="00520F6D">
      <w:pPr>
        <w:numPr>
          <w:ilvl w:val="0"/>
          <w:numId w:val="4"/>
        </w:numPr>
      </w:pPr>
      <w:r>
        <w:rPr>
          <w:rFonts w:hint="eastAsia"/>
        </w:rPr>
        <w:t>“直播平台”中，“封面”指本场直播使用自身平台推流进行直播，第三方指使用第三方拉流地址进行直播；</w:t>
      </w:r>
    </w:p>
    <w:p w:rsidR="006E1815" w:rsidRDefault="00520F6D">
      <w:pPr>
        <w:numPr>
          <w:ilvl w:val="0"/>
          <w:numId w:val="4"/>
        </w:numPr>
      </w:pPr>
      <w:r>
        <w:rPr>
          <w:rFonts w:hint="eastAsia"/>
        </w:rPr>
        <w:t>“开启时间”和“关闭时间”，对应推流时间及此时间段内，直播记者可进行直播推流；</w:t>
      </w:r>
    </w:p>
    <w:p w:rsidR="006E1815" w:rsidRDefault="00520F6D">
      <w:pPr>
        <w:numPr>
          <w:ilvl w:val="0"/>
          <w:numId w:val="4"/>
        </w:numPr>
      </w:pPr>
      <w:r>
        <w:rPr>
          <w:rFonts w:hint="eastAsia"/>
        </w:rPr>
        <w:t>“开始时间”指直播自动开始直播的时间，即用户在</w:t>
      </w:r>
      <w:r>
        <w:rPr>
          <w:rFonts w:hint="eastAsia"/>
        </w:rPr>
        <w:t>APP</w:t>
      </w:r>
      <w:r>
        <w:rPr>
          <w:rFonts w:hint="eastAsia"/>
        </w:rPr>
        <w:t>上可以开始看直播的时间；</w:t>
      </w:r>
    </w:p>
    <w:p w:rsidR="006E1815" w:rsidRDefault="00520F6D">
      <w:pPr>
        <w:numPr>
          <w:ilvl w:val="0"/>
          <w:numId w:val="4"/>
        </w:numPr>
      </w:pPr>
      <w:r>
        <w:rPr>
          <w:rFonts w:hint="eastAsia"/>
        </w:rPr>
        <w:t>“</w:t>
      </w:r>
      <w:proofErr w:type="spellStart"/>
      <w:r>
        <w:rPr>
          <w:rFonts w:hint="eastAsia"/>
        </w:rPr>
        <w:t>wap</w:t>
      </w:r>
      <w:proofErr w:type="spellEnd"/>
      <w:r>
        <w:rPr>
          <w:rFonts w:hint="eastAsia"/>
        </w:rPr>
        <w:t>回放断流”开启后，</w:t>
      </w:r>
      <w:proofErr w:type="spellStart"/>
      <w:r>
        <w:rPr>
          <w:rFonts w:hint="eastAsia"/>
        </w:rPr>
        <w:t>wap</w:t>
      </w:r>
      <w:proofErr w:type="spellEnd"/>
      <w:r>
        <w:rPr>
          <w:rFonts w:hint="eastAsia"/>
        </w:rPr>
        <w:t>的回放只能观看</w:t>
      </w:r>
      <w:r>
        <w:rPr>
          <w:rFonts w:hint="eastAsia"/>
        </w:rPr>
        <w:t>5</w:t>
      </w:r>
      <w:r>
        <w:rPr>
          <w:rFonts w:hint="eastAsia"/>
        </w:rPr>
        <w:t>分钟；</w:t>
      </w:r>
    </w:p>
    <w:p w:rsidR="006E1815" w:rsidRDefault="00520F6D">
      <w:pPr>
        <w:numPr>
          <w:ilvl w:val="0"/>
          <w:numId w:val="4"/>
        </w:numPr>
      </w:pPr>
      <w:r>
        <w:rPr>
          <w:rFonts w:hint="eastAsia"/>
        </w:rPr>
        <w:t>“多机位”，添加手机推流端机位，添加的账号就可以在手机端为当前直播推流；</w:t>
      </w:r>
    </w:p>
    <w:p w:rsidR="006E1815" w:rsidRDefault="00520F6D">
      <w:pPr>
        <w:pStyle w:val="3"/>
      </w:pPr>
      <w:bookmarkStart w:id="60" w:name="_Toc14495"/>
      <w:r>
        <w:rPr>
          <w:rFonts w:hint="eastAsia"/>
        </w:rPr>
        <w:lastRenderedPageBreak/>
        <w:t xml:space="preserve">3.5.3 </w:t>
      </w:r>
      <w:r>
        <w:rPr>
          <w:rFonts w:hint="eastAsia"/>
        </w:rPr>
        <w:t>直播列表</w:t>
      </w:r>
      <w:bookmarkEnd w:id="60"/>
    </w:p>
    <w:p w:rsidR="006E1815" w:rsidRDefault="00520F6D">
      <w:r>
        <w:rPr>
          <w:noProof/>
        </w:rPr>
        <w:drawing>
          <wp:inline distT="0" distB="0" distL="114300" distR="114300">
            <wp:extent cx="6633845" cy="1584960"/>
            <wp:effectExtent l="0" t="0" r="14605" b="1524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129"/>
                    <a:stretch>
                      <a:fillRect/>
                    </a:stretch>
                  </pic:blipFill>
                  <pic:spPr>
                    <a:xfrm>
                      <a:off x="0" y="0"/>
                      <a:ext cx="6633845" cy="1584960"/>
                    </a:xfrm>
                    <a:prstGeom prst="rect">
                      <a:avLst/>
                    </a:prstGeom>
                    <a:noFill/>
                    <a:ln>
                      <a:noFill/>
                    </a:ln>
                  </pic:spPr>
                </pic:pic>
              </a:graphicData>
            </a:graphic>
          </wp:inline>
        </w:drawing>
      </w:r>
    </w:p>
    <w:p w:rsidR="006E1815" w:rsidRDefault="00520F6D">
      <w:pPr>
        <w:ind w:firstLine="420"/>
      </w:pPr>
      <w:r>
        <w:rPr>
          <w:rFonts w:hint="eastAsia"/>
        </w:rPr>
        <w:t>列表分为三栏：“直播详情”、“相关服务”、“相关操作”。</w:t>
      </w:r>
    </w:p>
    <w:p w:rsidR="006E1815" w:rsidRDefault="00520F6D">
      <w:pPr>
        <w:pStyle w:val="4"/>
      </w:pPr>
      <w:r>
        <w:rPr>
          <w:rFonts w:hint="eastAsia"/>
        </w:rPr>
        <w:t>直播详情</w:t>
      </w:r>
    </w:p>
    <w:p w:rsidR="006E1815" w:rsidRDefault="00520F6D">
      <w:pPr>
        <w:ind w:firstLine="420"/>
      </w:pPr>
      <w:r>
        <w:rPr>
          <w:rFonts w:hint="eastAsia"/>
        </w:rPr>
        <w:t>包括：“封面图”、“直播名称”、“直播</w:t>
      </w:r>
      <w:r>
        <w:rPr>
          <w:rFonts w:hint="eastAsia"/>
        </w:rPr>
        <w:t>ID</w:t>
      </w:r>
      <w:r>
        <w:rPr>
          <w:rFonts w:hint="eastAsia"/>
        </w:rPr>
        <w:t>”、“关联文章</w:t>
      </w:r>
      <w:r>
        <w:rPr>
          <w:rFonts w:hint="eastAsia"/>
        </w:rPr>
        <w:t>ID</w:t>
      </w:r>
      <w:r>
        <w:rPr>
          <w:rFonts w:hint="eastAsia"/>
        </w:rPr>
        <w:t>”、“直播类型”、“直播平台”、“开启关闭时间”、“开始结束时间”、“直播通道状态”、“直播状态”。</w:t>
      </w:r>
    </w:p>
    <w:p w:rsidR="006E1815" w:rsidRDefault="00520F6D">
      <w:pPr>
        <w:numPr>
          <w:ilvl w:val="0"/>
          <w:numId w:val="4"/>
        </w:numPr>
      </w:pPr>
      <w:r>
        <w:rPr>
          <w:rFonts w:hint="eastAsia"/>
        </w:rPr>
        <w:t>“关联文章</w:t>
      </w:r>
      <w:r>
        <w:rPr>
          <w:rFonts w:hint="eastAsia"/>
        </w:rPr>
        <w:t>ID</w:t>
      </w:r>
      <w:r>
        <w:rPr>
          <w:rFonts w:hint="eastAsia"/>
        </w:rPr>
        <w:t>”中，指本直播和直播频道中关联的那一篇文章；</w:t>
      </w:r>
    </w:p>
    <w:p w:rsidR="006E1815" w:rsidRDefault="00520F6D">
      <w:pPr>
        <w:numPr>
          <w:ilvl w:val="0"/>
          <w:numId w:val="4"/>
        </w:numPr>
      </w:pPr>
      <w:r>
        <w:rPr>
          <w:rFonts w:hint="eastAsia"/>
        </w:rPr>
        <w:t>“直播平台”直播通道状态和“开启关闭时间”对应，开启时可进行推流；</w:t>
      </w:r>
    </w:p>
    <w:p w:rsidR="006E1815" w:rsidRDefault="00520F6D">
      <w:pPr>
        <w:pStyle w:val="4"/>
      </w:pPr>
      <w:r>
        <w:rPr>
          <w:rFonts w:hint="eastAsia"/>
        </w:rPr>
        <w:t>相关服务</w:t>
      </w:r>
    </w:p>
    <w:p w:rsidR="006E1815" w:rsidRDefault="00520F6D">
      <w:pPr>
        <w:ind w:firstLine="420"/>
      </w:pPr>
      <w:r>
        <w:rPr>
          <w:rFonts w:hint="eastAsia"/>
        </w:rPr>
        <w:t>包括：“流地址”、“录像截取”、“录像管理”、“回看打点”、“图文直播”、“机器评论”。</w:t>
      </w:r>
    </w:p>
    <w:p w:rsidR="006E1815" w:rsidRDefault="00520F6D">
      <w:pPr>
        <w:numPr>
          <w:ilvl w:val="0"/>
          <w:numId w:val="4"/>
        </w:numPr>
      </w:pPr>
      <w:r>
        <w:rPr>
          <w:rFonts w:hint="eastAsia"/>
        </w:rPr>
        <w:t>“流地址”点击可查看相关直播推流、拉流地址，回放拉流地址；</w:t>
      </w:r>
    </w:p>
    <w:p w:rsidR="006E1815" w:rsidRDefault="00520F6D">
      <w:pPr>
        <w:numPr>
          <w:ilvl w:val="0"/>
          <w:numId w:val="4"/>
        </w:numPr>
      </w:pPr>
      <w:r>
        <w:rPr>
          <w:rFonts w:hint="eastAsia"/>
        </w:rPr>
        <w:t>“录像截取”支持把回放录像进行截取；</w:t>
      </w:r>
    </w:p>
    <w:p w:rsidR="006E1815" w:rsidRDefault="00520F6D">
      <w:pPr>
        <w:numPr>
          <w:ilvl w:val="0"/>
          <w:numId w:val="4"/>
        </w:numPr>
      </w:pPr>
      <w:r>
        <w:rPr>
          <w:rFonts w:hint="eastAsia"/>
        </w:rPr>
        <w:t>“录像管理”截取后的录像在这里进行管理，可以把某一段录像设为本场直播的回放；</w:t>
      </w:r>
    </w:p>
    <w:p w:rsidR="006E1815" w:rsidRDefault="00520F6D">
      <w:pPr>
        <w:numPr>
          <w:ilvl w:val="0"/>
          <w:numId w:val="4"/>
        </w:numPr>
      </w:pPr>
      <w:r>
        <w:rPr>
          <w:rFonts w:hint="eastAsia"/>
        </w:rPr>
        <w:t>“回看打点”对录像进行打点，用户在</w:t>
      </w:r>
      <w:r>
        <w:rPr>
          <w:rFonts w:hint="eastAsia"/>
        </w:rPr>
        <w:t>APP</w:t>
      </w:r>
      <w:r>
        <w:rPr>
          <w:rFonts w:hint="eastAsia"/>
        </w:rPr>
        <w:t>端可以快速跳转到这些点进行视频回放。</w:t>
      </w:r>
    </w:p>
    <w:p w:rsidR="006E1815" w:rsidRDefault="00520F6D">
      <w:pPr>
        <w:numPr>
          <w:ilvl w:val="0"/>
          <w:numId w:val="4"/>
        </w:numPr>
      </w:pPr>
      <w:r>
        <w:rPr>
          <w:rFonts w:hint="eastAsia"/>
        </w:rPr>
        <w:t>图文直播：进入图文直播界面，“推送区”支持发言人，发言时间设置，文字和图片上传，一条信息最多支持</w:t>
      </w:r>
      <w:r>
        <w:rPr>
          <w:rFonts w:hint="eastAsia"/>
        </w:rPr>
        <w:t>4</w:t>
      </w:r>
      <w:r>
        <w:rPr>
          <w:rFonts w:hint="eastAsia"/>
        </w:rPr>
        <w:t>张图片上传。“信息发布区”显示已发布的图文信息，同时也支持对已经发布的内容进行修改、撤回。“回收站列表”显示撤回的图文信息。</w:t>
      </w:r>
    </w:p>
    <w:p w:rsidR="006E1815" w:rsidRDefault="00520F6D">
      <w:pPr>
        <w:numPr>
          <w:ilvl w:val="0"/>
          <w:numId w:val="4"/>
        </w:numPr>
      </w:pPr>
      <w:r>
        <w:rPr>
          <w:rFonts w:hint="eastAsia"/>
        </w:rPr>
        <w:t>机器评论：直播前通过此功能导入评论内容，开启机器评论后，直播中这些直播内容会自动发布到直播聊天室中。</w:t>
      </w:r>
    </w:p>
    <w:p w:rsidR="006E1815" w:rsidRDefault="00520F6D">
      <w:r>
        <w:rPr>
          <w:noProof/>
        </w:rPr>
        <w:lastRenderedPageBreak/>
        <w:drawing>
          <wp:inline distT="0" distB="0" distL="114300" distR="114300">
            <wp:extent cx="6642735" cy="3138805"/>
            <wp:effectExtent l="0" t="0" r="5715"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0"/>
                    <a:stretch>
                      <a:fillRect/>
                    </a:stretch>
                  </pic:blipFill>
                  <pic:spPr>
                    <a:xfrm>
                      <a:off x="0" y="0"/>
                      <a:ext cx="6642735" cy="3138805"/>
                    </a:xfrm>
                    <a:prstGeom prst="rect">
                      <a:avLst/>
                    </a:prstGeom>
                    <a:noFill/>
                    <a:ln>
                      <a:noFill/>
                    </a:ln>
                  </pic:spPr>
                </pic:pic>
              </a:graphicData>
            </a:graphic>
          </wp:inline>
        </w:drawing>
      </w:r>
    </w:p>
    <w:p w:rsidR="006E1815" w:rsidRDefault="00520F6D">
      <w:pPr>
        <w:pStyle w:val="4"/>
      </w:pPr>
      <w:r>
        <w:rPr>
          <w:rFonts w:hint="eastAsia"/>
        </w:rPr>
        <w:t>相关服务</w:t>
      </w:r>
    </w:p>
    <w:p w:rsidR="006E1815" w:rsidRDefault="00520F6D">
      <w:pPr>
        <w:ind w:firstLine="420"/>
      </w:pPr>
      <w:r>
        <w:rPr>
          <w:rFonts w:hint="eastAsia"/>
        </w:rPr>
        <w:t>包括：“编辑”、“结束直播”、“开始直播”</w:t>
      </w:r>
    </w:p>
    <w:p w:rsidR="006E1815" w:rsidRDefault="00520F6D">
      <w:pPr>
        <w:numPr>
          <w:ilvl w:val="0"/>
          <w:numId w:val="4"/>
        </w:numPr>
      </w:pPr>
      <w:r>
        <w:rPr>
          <w:rFonts w:hint="eastAsia"/>
        </w:rPr>
        <w:t>“编辑”对直播进行编辑，界面同新建直播；</w:t>
      </w:r>
    </w:p>
    <w:p w:rsidR="006E1815" w:rsidRDefault="00520F6D">
      <w:pPr>
        <w:numPr>
          <w:ilvl w:val="0"/>
          <w:numId w:val="4"/>
        </w:numPr>
      </w:pPr>
      <w:r>
        <w:rPr>
          <w:rFonts w:hint="eastAsia"/>
        </w:rPr>
        <w:t>“结束直播”点击可以结束直播；</w:t>
      </w:r>
    </w:p>
    <w:p w:rsidR="006E1815" w:rsidRDefault="00520F6D">
      <w:pPr>
        <w:numPr>
          <w:ilvl w:val="0"/>
          <w:numId w:val="4"/>
        </w:numPr>
      </w:pPr>
      <w:r>
        <w:rPr>
          <w:rFonts w:hint="eastAsia"/>
        </w:rPr>
        <w:t>“开始直播”点击可以开始直播；</w:t>
      </w:r>
    </w:p>
    <w:p w:rsidR="006E1815" w:rsidRDefault="00520F6D">
      <w:pPr>
        <w:pStyle w:val="2"/>
        <w:rPr>
          <w:rFonts w:ascii="宋体" w:hAnsi="宋体" w:cs="宋体"/>
          <w:color w:val="000000"/>
          <w:kern w:val="0"/>
          <w:sz w:val="18"/>
          <w:szCs w:val="18"/>
          <w:lang w:bidi="ar"/>
        </w:rPr>
      </w:pPr>
      <w:bookmarkStart w:id="61" w:name="_Toc11448"/>
      <w:r>
        <w:rPr>
          <w:rFonts w:hint="eastAsia"/>
        </w:rPr>
        <w:t>3.6</w:t>
      </w:r>
      <w:r>
        <w:rPr>
          <w:rFonts w:hint="eastAsia"/>
        </w:rPr>
        <w:t>广告管理系统</w:t>
      </w:r>
      <w:bookmarkEnd w:id="61"/>
    </w:p>
    <w:p w:rsidR="006E1815" w:rsidRDefault="00520F6D">
      <w:pPr>
        <w:pStyle w:val="3"/>
      </w:pPr>
      <w:bookmarkStart w:id="62" w:name="_Toc32496"/>
      <w:r>
        <w:rPr>
          <w:rFonts w:hint="eastAsia"/>
        </w:rPr>
        <w:t>3.6.1</w:t>
      </w:r>
      <w:r>
        <w:rPr>
          <w:rFonts w:hint="eastAsia"/>
        </w:rPr>
        <w:t>资源管理</w:t>
      </w:r>
      <w:bookmarkEnd w:id="62"/>
    </w:p>
    <w:p w:rsidR="006E1815" w:rsidRDefault="00520F6D">
      <w:pPr>
        <w:pStyle w:val="4"/>
      </w:pPr>
      <w:r>
        <w:rPr>
          <w:rFonts w:hint="eastAsia"/>
        </w:rPr>
        <w:t>推广位管理</w:t>
      </w:r>
    </w:p>
    <w:p w:rsidR="006E1815" w:rsidRDefault="00520F6D">
      <w:pPr>
        <w:widowControl/>
        <w:numPr>
          <w:ilvl w:val="0"/>
          <w:numId w:val="5"/>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投放广告首先需建立推广位，需要填写推广位名称、推广位类型（选择开屏）、渠道（选择app）、系统平台（选择</w:t>
      </w:r>
      <w:proofErr w:type="spellStart"/>
      <w:r>
        <w:rPr>
          <w:rFonts w:ascii="宋体" w:eastAsia="宋体" w:hAnsi="宋体" w:cs="宋体" w:hint="eastAsia"/>
          <w:color w:val="000000"/>
          <w:kern w:val="0"/>
          <w:szCs w:val="21"/>
          <w:lang w:bidi="ar"/>
        </w:rPr>
        <w:t>ios</w:t>
      </w:r>
      <w:proofErr w:type="spellEnd"/>
      <w:r>
        <w:rPr>
          <w:rFonts w:ascii="宋体" w:eastAsia="宋体" w:hAnsi="宋体" w:cs="宋体" w:hint="eastAsia"/>
          <w:color w:val="000000"/>
          <w:kern w:val="0"/>
          <w:szCs w:val="21"/>
          <w:lang w:bidi="ar"/>
        </w:rPr>
        <w:t>或者选择Android），点击“保存并完成”成功建立推广位。</w:t>
      </w:r>
    </w:p>
    <w:p w:rsidR="006E1815" w:rsidRDefault="00520F6D">
      <w:pPr>
        <w:widowControl/>
        <w:jc w:val="left"/>
        <w:rPr>
          <w:rFonts w:ascii="宋体" w:eastAsia="宋体" w:hAnsi="宋体" w:cs="宋体"/>
          <w:color w:val="000000"/>
          <w:kern w:val="0"/>
          <w:szCs w:val="21"/>
          <w:lang w:bidi="ar"/>
        </w:rPr>
      </w:pPr>
      <w:r>
        <w:rPr>
          <w:noProof/>
        </w:rPr>
        <w:lastRenderedPageBreak/>
        <w:drawing>
          <wp:inline distT="0" distB="0" distL="114300" distR="114300">
            <wp:extent cx="3011805" cy="2421890"/>
            <wp:effectExtent l="0" t="0" r="17145" b="1651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131"/>
                    <a:stretch>
                      <a:fillRect/>
                    </a:stretch>
                  </pic:blipFill>
                  <pic:spPr>
                    <a:xfrm>
                      <a:off x="0" y="0"/>
                      <a:ext cx="3011805" cy="2421890"/>
                    </a:xfrm>
                    <a:prstGeom prst="rect">
                      <a:avLst/>
                    </a:prstGeom>
                    <a:noFill/>
                    <a:ln>
                      <a:noFill/>
                    </a:ln>
                  </pic:spPr>
                </pic:pic>
              </a:graphicData>
            </a:graphic>
          </wp:inline>
        </w:drawing>
      </w:r>
    </w:p>
    <w:p w:rsidR="006E1815" w:rsidRDefault="00520F6D">
      <w:pPr>
        <w:widowControl/>
        <w:numPr>
          <w:ilvl w:val="0"/>
          <w:numId w:val="5"/>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推广位列表可以根据状态、推广位类型、渠道、系统平台进行筛选、并且可批量操作、可搜索和新建推广位。</w:t>
      </w:r>
    </w:p>
    <w:p w:rsidR="006E1815" w:rsidRDefault="00520F6D">
      <w:pPr>
        <w:widowControl/>
        <w:jc w:val="left"/>
        <w:rPr>
          <w:rFonts w:ascii="宋体" w:eastAsia="宋体" w:hAnsi="宋体" w:cs="宋体"/>
          <w:color w:val="000000"/>
          <w:kern w:val="0"/>
          <w:szCs w:val="21"/>
          <w:lang w:bidi="ar"/>
        </w:rPr>
      </w:pPr>
      <w:r>
        <w:rPr>
          <w:noProof/>
        </w:rPr>
        <w:drawing>
          <wp:inline distT="0" distB="0" distL="114300" distR="114300">
            <wp:extent cx="6638290" cy="215900"/>
            <wp:effectExtent l="0" t="0" r="10160" b="12700"/>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132"/>
                    <a:stretch>
                      <a:fillRect/>
                    </a:stretch>
                  </pic:blipFill>
                  <pic:spPr>
                    <a:xfrm>
                      <a:off x="0" y="0"/>
                      <a:ext cx="6638290" cy="215900"/>
                    </a:xfrm>
                    <a:prstGeom prst="rect">
                      <a:avLst/>
                    </a:prstGeom>
                    <a:noFill/>
                    <a:ln>
                      <a:noFill/>
                    </a:ln>
                  </pic:spPr>
                </pic:pic>
              </a:graphicData>
            </a:graphic>
          </wp:inline>
        </w:drawing>
      </w:r>
    </w:p>
    <w:p w:rsidR="006E1815" w:rsidRDefault="00520F6D">
      <w:pPr>
        <w:widowControl/>
        <w:numPr>
          <w:ilvl w:val="0"/>
          <w:numId w:val="5"/>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每个推广位可编辑、删除和推广位开关，推广位在投放的时候不可编辑删除和关闭。</w:t>
      </w:r>
    </w:p>
    <w:p w:rsidR="006E1815" w:rsidRDefault="00520F6D">
      <w:pPr>
        <w:widowControl/>
        <w:jc w:val="left"/>
        <w:rPr>
          <w:rFonts w:ascii="宋体" w:eastAsia="宋体" w:hAnsi="宋体" w:cs="宋体"/>
          <w:b/>
          <w:bCs/>
          <w:color w:val="000000"/>
          <w:kern w:val="0"/>
          <w:szCs w:val="21"/>
          <w:lang w:bidi="ar"/>
        </w:rPr>
      </w:pPr>
      <w:r>
        <w:rPr>
          <w:noProof/>
        </w:rPr>
        <w:drawing>
          <wp:inline distT="0" distB="0" distL="114300" distR="114300">
            <wp:extent cx="6635750" cy="210820"/>
            <wp:effectExtent l="0" t="0" r="12700" b="1778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133"/>
                    <a:stretch>
                      <a:fillRect/>
                    </a:stretch>
                  </pic:blipFill>
                  <pic:spPr>
                    <a:xfrm>
                      <a:off x="0" y="0"/>
                      <a:ext cx="6635750" cy="210820"/>
                    </a:xfrm>
                    <a:prstGeom prst="rect">
                      <a:avLst/>
                    </a:prstGeom>
                    <a:noFill/>
                    <a:ln>
                      <a:noFill/>
                    </a:ln>
                  </pic:spPr>
                </pic:pic>
              </a:graphicData>
            </a:graphic>
          </wp:inline>
        </w:drawing>
      </w:r>
    </w:p>
    <w:p w:rsidR="006E1815" w:rsidRDefault="00520F6D">
      <w:pPr>
        <w:pStyle w:val="3"/>
      </w:pPr>
      <w:bookmarkStart w:id="63" w:name="_Toc32685"/>
      <w:r>
        <w:rPr>
          <w:rFonts w:hint="eastAsia"/>
        </w:rPr>
        <w:t>3.6.2</w:t>
      </w:r>
      <w:r>
        <w:rPr>
          <w:rFonts w:hint="eastAsia"/>
        </w:rPr>
        <w:t>广告投放</w:t>
      </w:r>
      <w:bookmarkEnd w:id="63"/>
    </w:p>
    <w:p w:rsidR="006E1815" w:rsidRDefault="00520F6D">
      <w:pPr>
        <w:pStyle w:val="4"/>
      </w:pPr>
      <w:r>
        <w:rPr>
          <w:rFonts w:hint="eastAsia"/>
        </w:rPr>
        <w:t>投放管理</w:t>
      </w:r>
    </w:p>
    <w:p w:rsidR="006E1815" w:rsidRDefault="00520F6D">
      <w:pPr>
        <w:widowControl/>
        <w:numPr>
          <w:ilvl w:val="0"/>
          <w:numId w:val="6"/>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新建投放中必须填写投放名称，投放渠道必须填写app，投放平台可选择</w:t>
      </w:r>
      <w:proofErr w:type="spellStart"/>
      <w:r>
        <w:rPr>
          <w:rFonts w:ascii="宋体" w:eastAsia="宋体" w:hAnsi="宋体" w:cs="宋体" w:hint="eastAsia"/>
          <w:color w:val="000000"/>
          <w:kern w:val="0"/>
          <w:szCs w:val="21"/>
          <w:lang w:bidi="ar"/>
        </w:rPr>
        <w:t>ios</w:t>
      </w:r>
      <w:proofErr w:type="spellEnd"/>
      <w:r>
        <w:rPr>
          <w:rFonts w:ascii="宋体" w:eastAsia="宋体" w:hAnsi="宋体" w:cs="宋体" w:hint="eastAsia"/>
          <w:color w:val="000000"/>
          <w:kern w:val="0"/>
          <w:szCs w:val="21"/>
          <w:lang w:bidi="ar"/>
        </w:rPr>
        <w:t>或Android，推广位选择必须开屏，物料设置为必填项，选择已经建立好的物料。时间段设置必须填写广告投放的开始时间和结束时间，区域设置为广告投放的位置，为必填项。</w:t>
      </w:r>
    </w:p>
    <w:p w:rsidR="006E1815" w:rsidRDefault="00520F6D">
      <w:pPr>
        <w:widowControl/>
        <w:numPr>
          <w:ilvl w:val="0"/>
          <w:numId w:val="6"/>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全部填写完成后点击保存并完成，开机屏广告投放成功。</w:t>
      </w:r>
    </w:p>
    <w:p w:rsidR="006E1815" w:rsidRDefault="00520F6D">
      <w:pPr>
        <w:widowControl/>
        <w:jc w:val="left"/>
        <w:rPr>
          <w:rFonts w:ascii="宋体" w:eastAsia="宋体" w:hAnsi="宋体" w:cs="宋体"/>
          <w:color w:val="000000"/>
          <w:kern w:val="0"/>
          <w:szCs w:val="21"/>
          <w:lang w:bidi="ar"/>
        </w:rPr>
      </w:pPr>
      <w:r>
        <w:rPr>
          <w:noProof/>
        </w:rPr>
        <w:lastRenderedPageBreak/>
        <w:drawing>
          <wp:inline distT="0" distB="0" distL="114300" distR="114300">
            <wp:extent cx="3088640" cy="2821940"/>
            <wp:effectExtent l="0" t="0" r="16510" b="16510"/>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134"/>
                    <a:stretch>
                      <a:fillRect/>
                    </a:stretch>
                  </pic:blipFill>
                  <pic:spPr>
                    <a:xfrm>
                      <a:off x="0" y="0"/>
                      <a:ext cx="3088640" cy="2821940"/>
                    </a:xfrm>
                    <a:prstGeom prst="rect">
                      <a:avLst/>
                    </a:prstGeom>
                    <a:noFill/>
                    <a:ln>
                      <a:noFill/>
                    </a:ln>
                  </pic:spPr>
                </pic:pic>
              </a:graphicData>
            </a:graphic>
          </wp:inline>
        </w:drawing>
      </w:r>
    </w:p>
    <w:p w:rsidR="006E1815" w:rsidRDefault="00520F6D">
      <w:pPr>
        <w:widowControl/>
        <w:numPr>
          <w:ilvl w:val="0"/>
          <w:numId w:val="6"/>
        </w:numPr>
        <w:jc w:val="left"/>
        <w:rPr>
          <w:rFonts w:ascii="宋体" w:eastAsia="宋体" w:hAnsi="宋体" w:cs="宋体"/>
          <w:color w:val="000000"/>
          <w:kern w:val="0"/>
          <w:szCs w:val="21"/>
          <w:lang w:bidi="ar"/>
        </w:rPr>
      </w:pPr>
      <w:r>
        <w:rPr>
          <w:rFonts w:hint="eastAsia"/>
        </w:rPr>
        <w:t>投放的广告可以根据投放状态、投放渠道、投放平台、推广位类型进行筛选。可以批量操作删除，可根据投放的名称搜索，并且新建投放。</w:t>
      </w:r>
    </w:p>
    <w:p w:rsidR="006E1815" w:rsidRDefault="00520F6D">
      <w:pPr>
        <w:widowControl/>
        <w:jc w:val="left"/>
        <w:rPr>
          <w:rFonts w:ascii="宋体" w:eastAsia="宋体" w:hAnsi="宋体" w:cs="宋体"/>
          <w:color w:val="000000"/>
          <w:kern w:val="0"/>
          <w:szCs w:val="21"/>
          <w:lang w:bidi="ar"/>
        </w:rPr>
      </w:pPr>
      <w:r>
        <w:rPr>
          <w:noProof/>
        </w:rPr>
        <w:drawing>
          <wp:inline distT="0" distB="0" distL="114300" distR="114300">
            <wp:extent cx="6639560" cy="202565"/>
            <wp:effectExtent l="0" t="0" r="8890" b="698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135"/>
                    <a:stretch>
                      <a:fillRect/>
                    </a:stretch>
                  </pic:blipFill>
                  <pic:spPr>
                    <a:xfrm>
                      <a:off x="0" y="0"/>
                      <a:ext cx="6639560" cy="202565"/>
                    </a:xfrm>
                    <a:prstGeom prst="rect">
                      <a:avLst/>
                    </a:prstGeom>
                    <a:noFill/>
                    <a:ln>
                      <a:noFill/>
                    </a:ln>
                  </pic:spPr>
                </pic:pic>
              </a:graphicData>
            </a:graphic>
          </wp:inline>
        </w:drawing>
      </w:r>
    </w:p>
    <w:p w:rsidR="006E1815" w:rsidRDefault="00520F6D">
      <w:pPr>
        <w:widowControl/>
        <w:numPr>
          <w:ilvl w:val="0"/>
          <w:numId w:val="6"/>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每条广告的投放情况都会展示在投放列表中，投放的广告可以开关、编辑修改、删除投放。</w:t>
      </w:r>
    </w:p>
    <w:p w:rsidR="006E1815" w:rsidRDefault="00520F6D">
      <w:pPr>
        <w:widowControl/>
        <w:jc w:val="left"/>
      </w:pPr>
      <w:r>
        <w:rPr>
          <w:noProof/>
        </w:rPr>
        <w:drawing>
          <wp:inline distT="0" distB="0" distL="114300" distR="114300">
            <wp:extent cx="6642100" cy="233045"/>
            <wp:effectExtent l="0" t="0" r="6350" b="1460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136"/>
                    <a:stretch>
                      <a:fillRect/>
                    </a:stretch>
                  </pic:blipFill>
                  <pic:spPr>
                    <a:xfrm>
                      <a:off x="0" y="0"/>
                      <a:ext cx="6642100" cy="233045"/>
                    </a:xfrm>
                    <a:prstGeom prst="rect">
                      <a:avLst/>
                    </a:prstGeom>
                    <a:noFill/>
                    <a:ln>
                      <a:noFill/>
                    </a:ln>
                  </pic:spPr>
                </pic:pic>
              </a:graphicData>
            </a:graphic>
          </wp:inline>
        </w:drawing>
      </w:r>
    </w:p>
    <w:p w:rsidR="006E1815" w:rsidRDefault="006E1815">
      <w:pPr>
        <w:widowControl/>
        <w:jc w:val="left"/>
      </w:pPr>
    </w:p>
    <w:p w:rsidR="006E1815" w:rsidRDefault="00520F6D">
      <w:pPr>
        <w:pStyle w:val="5"/>
      </w:pPr>
      <w:r>
        <w:rPr>
          <w:rFonts w:hint="eastAsia"/>
        </w:rPr>
        <w:t>app</w:t>
      </w:r>
      <w:r>
        <w:rPr>
          <w:rFonts w:hint="eastAsia"/>
        </w:rPr>
        <w:t>开屏可以播放物料类型及时间：</w:t>
      </w:r>
    </w:p>
    <w:p w:rsidR="006E1815" w:rsidRDefault="006E1815">
      <w:pPr>
        <w:widowControl/>
        <w:jc w:val="left"/>
        <w:rPr>
          <w:rFonts w:ascii="宋体" w:eastAsia="宋体" w:hAnsi="宋体" w:cs="宋体"/>
          <w:b/>
          <w:bCs/>
          <w:color w:val="000000"/>
          <w:kern w:val="0"/>
          <w:szCs w:val="21"/>
          <w:lang w:bidi="ar"/>
        </w:rPr>
      </w:pPr>
    </w:p>
    <w:tbl>
      <w:tblPr>
        <w:tblStyle w:val="af2"/>
        <w:tblW w:w="6817" w:type="dxa"/>
        <w:tblLayout w:type="fixed"/>
        <w:tblLook w:val="04A0" w:firstRow="1" w:lastRow="0" w:firstColumn="1" w:lastColumn="0" w:noHBand="0" w:noVBand="1"/>
      </w:tblPr>
      <w:tblGrid>
        <w:gridCol w:w="2131"/>
        <w:gridCol w:w="2131"/>
        <w:gridCol w:w="2555"/>
      </w:tblGrid>
      <w:tr w:rsidR="006E1815">
        <w:tc>
          <w:tcPr>
            <w:tcW w:w="2131" w:type="dxa"/>
            <w:vAlign w:val="center"/>
          </w:tcPr>
          <w:p w:rsidR="006E1815" w:rsidRDefault="00520F6D">
            <w:pPr>
              <w:widowControl/>
              <w:jc w:val="center"/>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视频物料</w:t>
            </w:r>
          </w:p>
        </w:tc>
        <w:tc>
          <w:tcPr>
            <w:tcW w:w="2131" w:type="dxa"/>
            <w:vAlign w:val="center"/>
          </w:tcPr>
          <w:p w:rsidR="006E1815" w:rsidRDefault="00520F6D">
            <w:pPr>
              <w:widowControl/>
              <w:jc w:val="center"/>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图片及动图</w:t>
            </w:r>
            <w:r>
              <w:rPr>
                <w:rFonts w:ascii="宋体" w:hAnsi="宋体" w:cs="宋体" w:hint="eastAsia"/>
                <w:b/>
                <w:bCs/>
                <w:color w:val="000000"/>
                <w:kern w:val="0"/>
                <w:szCs w:val="21"/>
                <w:lang w:bidi="ar"/>
              </w:rPr>
              <w:t>物料</w:t>
            </w:r>
          </w:p>
        </w:tc>
        <w:tc>
          <w:tcPr>
            <w:tcW w:w="2555" w:type="dxa"/>
            <w:vAlign w:val="center"/>
          </w:tcPr>
          <w:p w:rsidR="006E1815" w:rsidRDefault="00520F6D">
            <w:pPr>
              <w:widowControl/>
              <w:jc w:val="center"/>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开屏展示时间</w:t>
            </w:r>
          </w:p>
        </w:tc>
      </w:tr>
      <w:tr w:rsidR="006E1815">
        <w:tc>
          <w:tcPr>
            <w:tcW w:w="2131" w:type="dxa"/>
            <w:vAlign w:val="center"/>
          </w:tcPr>
          <w:p w:rsidR="006E1815" w:rsidRDefault="00520F6D">
            <w:pPr>
              <w:widowControl/>
              <w:jc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支持MP4格式视频</w:t>
            </w:r>
          </w:p>
        </w:tc>
        <w:tc>
          <w:tcPr>
            <w:tcW w:w="2131" w:type="dxa"/>
            <w:vAlign w:val="center"/>
          </w:tcPr>
          <w:p w:rsidR="006E1815" w:rsidRDefault="00520F6D">
            <w:pPr>
              <w:widowControl/>
              <w:jc w:val="center"/>
              <w:rPr>
                <w:rFonts w:ascii="宋体" w:eastAsia="宋体" w:hAnsi="宋体" w:cs="宋体"/>
                <w:color w:val="000000"/>
                <w:kern w:val="0"/>
                <w:szCs w:val="21"/>
                <w:lang w:bidi="ar"/>
              </w:rPr>
            </w:pPr>
            <w:r>
              <w:rPr>
                <w:rFonts w:ascii="宋体" w:eastAsia="宋体" w:hAnsi="宋体" w:cs="宋体" w:hint="eastAsia"/>
                <w:color w:val="333333"/>
                <w:szCs w:val="21"/>
                <w:shd w:val="clear" w:color="auto" w:fill="FFFFFF"/>
              </w:rPr>
              <w:t>JPG、JPEG、PNG、GIF格式</w:t>
            </w:r>
          </w:p>
        </w:tc>
        <w:tc>
          <w:tcPr>
            <w:tcW w:w="2555" w:type="dxa"/>
            <w:vAlign w:val="center"/>
          </w:tcPr>
          <w:p w:rsidR="006E1815" w:rsidRDefault="00520F6D">
            <w:pPr>
              <w:widowControl/>
              <w:jc w:val="cente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5秒</w:t>
            </w:r>
          </w:p>
        </w:tc>
      </w:tr>
    </w:tbl>
    <w:p w:rsidR="006E1815" w:rsidRDefault="006E1815">
      <w:pPr>
        <w:widowControl/>
        <w:jc w:val="left"/>
        <w:rPr>
          <w:rFonts w:ascii="宋体" w:eastAsia="宋体" w:hAnsi="宋体" w:cs="宋体"/>
          <w:b/>
          <w:bCs/>
          <w:color w:val="000000"/>
          <w:kern w:val="0"/>
          <w:szCs w:val="21"/>
          <w:lang w:bidi="ar"/>
        </w:rPr>
      </w:pPr>
    </w:p>
    <w:p w:rsidR="006E1815" w:rsidRDefault="00520F6D">
      <w:pPr>
        <w:pStyle w:val="5"/>
      </w:pPr>
      <w:r>
        <w:rPr>
          <w:rFonts w:hint="eastAsia"/>
        </w:rPr>
        <w:t>视频和动图物料上传规范：</w:t>
      </w:r>
    </w:p>
    <w:p w:rsidR="006E1815" w:rsidRDefault="00520F6D">
      <w:pPr>
        <w:widowControl/>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1、如果上传视频所需上传物料规范如下：</w:t>
      </w:r>
    </w:p>
    <w:p w:rsidR="006E1815" w:rsidRDefault="00520F6D">
      <w:pPr>
        <w:widowControl/>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A、5秒</w:t>
      </w:r>
      <w:r>
        <w:rPr>
          <w:rFonts w:ascii="宋体" w:hAnsi="宋体" w:cs="宋体" w:hint="eastAsia"/>
          <w:color w:val="000000"/>
          <w:kern w:val="0"/>
          <w:szCs w:val="21"/>
          <w:lang w:bidi="ar"/>
        </w:rPr>
        <w:t>MP4</w:t>
      </w:r>
      <w:r>
        <w:rPr>
          <w:rFonts w:ascii="宋体" w:eastAsia="宋体" w:hAnsi="宋体" w:cs="宋体" w:hint="eastAsia"/>
          <w:color w:val="000000"/>
          <w:kern w:val="0"/>
          <w:szCs w:val="21"/>
          <w:lang w:bidi="ar"/>
        </w:rPr>
        <w:t>视频、文件大小在2mb以内。</w:t>
      </w:r>
    </w:p>
    <w:p w:rsidR="006E1815" w:rsidRDefault="00520F6D">
      <w:pPr>
        <w:widowControl/>
        <w:ind w:left="1470" w:hangingChars="700" w:hanging="1470"/>
        <w:jc w:val="left"/>
        <w:rPr>
          <w:rFonts w:ascii="宋体" w:hAnsi="宋体" w:cs="宋体"/>
          <w:color w:val="000000"/>
          <w:kern w:val="0"/>
          <w:szCs w:val="21"/>
          <w:lang w:bidi="ar"/>
        </w:rPr>
      </w:pPr>
      <w:r>
        <w:rPr>
          <w:rFonts w:ascii="宋体" w:eastAsia="宋体" w:hAnsi="宋体" w:cs="宋体" w:hint="eastAsia"/>
          <w:color w:val="000000"/>
          <w:kern w:val="0"/>
          <w:szCs w:val="21"/>
          <w:lang w:bidi="ar"/>
        </w:rPr>
        <w:t>视频尺寸规范：1080*1920px（除去</w:t>
      </w:r>
      <w:proofErr w:type="spellStart"/>
      <w:r>
        <w:rPr>
          <w:rFonts w:ascii="宋体" w:eastAsia="宋体" w:hAnsi="宋体" w:cs="宋体" w:hint="eastAsia"/>
          <w:color w:val="000000"/>
          <w:kern w:val="0"/>
          <w:szCs w:val="21"/>
          <w:lang w:bidi="ar"/>
        </w:rPr>
        <w:t>iPhoneX</w:t>
      </w:r>
      <w:proofErr w:type="spellEnd"/>
      <w:r>
        <w:rPr>
          <w:rFonts w:ascii="宋体" w:hAnsi="宋体" w:cs="宋体" w:hint="eastAsia"/>
          <w:color w:val="000000"/>
          <w:kern w:val="0"/>
          <w:szCs w:val="21"/>
          <w:lang w:bidi="ar"/>
        </w:rPr>
        <w:t>类型尺寸</w:t>
      </w:r>
      <w:r>
        <w:rPr>
          <w:rFonts w:ascii="宋体" w:eastAsia="宋体" w:hAnsi="宋体" w:cs="宋体" w:hint="eastAsia"/>
          <w:color w:val="000000"/>
          <w:kern w:val="0"/>
          <w:szCs w:val="21"/>
          <w:lang w:bidi="ar"/>
        </w:rPr>
        <w:t>的</w:t>
      </w:r>
      <w:proofErr w:type="spellStart"/>
      <w:r>
        <w:rPr>
          <w:rFonts w:ascii="宋体" w:eastAsia="宋体" w:hAnsi="宋体" w:cs="宋体" w:hint="eastAsia"/>
          <w:color w:val="000000"/>
          <w:kern w:val="0"/>
          <w:szCs w:val="21"/>
          <w:lang w:bidi="ar"/>
        </w:rPr>
        <w:t>ios</w:t>
      </w:r>
      <w:proofErr w:type="spellEnd"/>
      <w:r>
        <w:rPr>
          <w:rFonts w:ascii="宋体" w:eastAsia="宋体" w:hAnsi="宋体" w:cs="宋体" w:hint="eastAsia"/>
          <w:color w:val="000000"/>
          <w:kern w:val="0"/>
          <w:szCs w:val="21"/>
          <w:lang w:bidi="ar"/>
        </w:rPr>
        <w:t>机型）</w:t>
      </w:r>
      <w:r>
        <w:rPr>
          <w:rFonts w:ascii="宋体" w:hAnsi="宋体" w:cs="宋体" w:hint="eastAsia"/>
          <w:color w:val="000000"/>
          <w:kern w:val="0"/>
          <w:szCs w:val="21"/>
          <w:lang w:bidi="ar"/>
        </w:rPr>
        <w:t xml:space="preserve">             </w:t>
      </w:r>
    </w:p>
    <w:p w:rsidR="006E1815" w:rsidRDefault="00520F6D">
      <w:pPr>
        <w:widowControl/>
        <w:ind w:firstLineChars="700" w:firstLine="1470"/>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lastRenderedPageBreak/>
        <w:t>1125*2436px（</w:t>
      </w:r>
      <w:proofErr w:type="spellStart"/>
      <w:r>
        <w:rPr>
          <w:rFonts w:ascii="宋体" w:eastAsia="宋体" w:hAnsi="宋体" w:cs="宋体" w:hint="eastAsia"/>
          <w:color w:val="000000"/>
          <w:kern w:val="0"/>
          <w:szCs w:val="21"/>
          <w:lang w:bidi="ar"/>
        </w:rPr>
        <w:t>iphoneX</w:t>
      </w:r>
      <w:proofErr w:type="spellEnd"/>
      <w:r>
        <w:rPr>
          <w:rFonts w:ascii="宋体" w:hAnsi="宋体" w:cs="宋体" w:hint="eastAsia"/>
          <w:color w:val="000000"/>
          <w:kern w:val="0"/>
          <w:szCs w:val="21"/>
          <w:lang w:bidi="ar"/>
        </w:rPr>
        <w:t>类型尺寸</w:t>
      </w:r>
      <w:r>
        <w:rPr>
          <w:rFonts w:ascii="宋体" w:eastAsia="宋体" w:hAnsi="宋体" w:cs="宋体" w:hint="eastAsia"/>
          <w:color w:val="000000"/>
          <w:kern w:val="0"/>
          <w:szCs w:val="21"/>
          <w:lang w:bidi="ar"/>
        </w:rPr>
        <w:t>）</w:t>
      </w:r>
    </w:p>
    <w:p w:rsidR="006E1815" w:rsidRDefault="00520F6D">
      <w:pPr>
        <w:widowControl/>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1080*1648px（Android机型）</w:t>
      </w:r>
    </w:p>
    <w:p w:rsidR="006E1815" w:rsidRDefault="006E1815">
      <w:pPr>
        <w:widowControl/>
        <w:jc w:val="left"/>
        <w:rPr>
          <w:rFonts w:ascii="宋体" w:eastAsia="宋体" w:hAnsi="宋体" w:cs="宋体"/>
          <w:color w:val="000000"/>
          <w:kern w:val="0"/>
          <w:szCs w:val="21"/>
          <w:lang w:bidi="ar"/>
        </w:rPr>
      </w:pPr>
    </w:p>
    <w:p w:rsidR="006E1815" w:rsidRDefault="00520F6D">
      <w:pPr>
        <w:widowControl/>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2、如果上传gif图片物料规范如下：</w:t>
      </w:r>
    </w:p>
    <w:p w:rsidR="006E1815" w:rsidRDefault="00520F6D">
      <w:pPr>
        <w:widowControl/>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A、1秒的循环gif动图，文件大小在1mb以内。</w:t>
      </w:r>
    </w:p>
    <w:p w:rsidR="006E1815" w:rsidRDefault="00520F6D">
      <w:pPr>
        <w:widowControl/>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图片尺寸规范：1080*1920px（除去</w:t>
      </w:r>
      <w:proofErr w:type="spellStart"/>
      <w:r>
        <w:rPr>
          <w:rFonts w:ascii="宋体" w:eastAsia="宋体" w:hAnsi="宋体" w:cs="宋体" w:hint="eastAsia"/>
          <w:color w:val="000000"/>
          <w:kern w:val="0"/>
          <w:szCs w:val="21"/>
          <w:lang w:bidi="ar"/>
        </w:rPr>
        <w:t>iPhoneX</w:t>
      </w:r>
      <w:proofErr w:type="spellEnd"/>
      <w:r>
        <w:rPr>
          <w:rFonts w:ascii="宋体" w:hAnsi="宋体" w:cs="宋体" w:hint="eastAsia"/>
          <w:color w:val="000000"/>
          <w:kern w:val="0"/>
          <w:szCs w:val="21"/>
          <w:lang w:bidi="ar"/>
        </w:rPr>
        <w:t>类型尺寸</w:t>
      </w:r>
      <w:r>
        <w:rPr>
          <w:rFonts w:ascii="宋体" w:eastAsia="宋体" w:hAnsi="宋体" w:cs="宋体" w:hint="eastAsia"/>
          <w:color w:val="000000"/>
          <w:kern w:val="0"/>
          <w:szCs w:val="21"/>
          <w:lang w:bidi="ar"/>
        </w:rPr>
        <w:t>的</w:t>
      </w:r>
      <w:proofErr w:type="spellStart"/>
      <w:r>
        <w:rPr>
          <w:rFonts w:ascii="宋体" w:eastAsia="宋体" w:hAnsi="宋体" w:cs="宋体" w:hint="eastAsia"/>
          <w:color w:val="000000"/>
          <w:kern w:val="0"/>
          <w:szCs w:val="21"/>
          <w:lang w:bidi="ar"/>
        </w:rPr>
        <w:t>ios</w:t>
      </w:r>
      <w:proofErr w:type="spellEnd"/>
      <w:r>
        <w:rPr>
          <w:rFonts w:ascii="宋体" w:eastAsia="宋体" w:hAnsi="宋体" w:cs="宋体" w:hint="eastAsia"/>
          <w:color w:val="000000"/>
          <w:kern w:val="0"/>
          <w:szCs w:val="21"/>
          <w:lang w:bidi="ar"/>
        </w:rPr>
        <w:t>机型）</w:t>
      </w:r>
    </w:p>
    <w:p w:rsidR="006E1815" w:rsidRDefault="00520F6D">
      <w:pPr>
        <w:widowControl/>
        <w:ind w:firstLineChars="700" w:firstLine="1470"/>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1125*2436px（</w:t>
      </w:r>
      <w:proofErr w:type="spellStart"/>
      <w:r>
        <w:rPr>
          <w:rFonts w:ascii="宋体" w:eastAsia="宋体" w:hAnsi="宋体" w:cs="宋体" w:hint="eastAsia"/>
          <w:color w:val="000000"/>
          <w:kern w:val="0"/>
          <w:szCs w:val="21"/>
          <w:lang w:bidi="ar"/>
        </w:rPr>
        <w:t>iphoneX</w:t>
      </w:r>
      <w:proofErr w:type="spellEnd"/>
      <w:r>
        <w:rPr>
          <w:rFonts w:ascii="宋体" w:hAnsi="宋体" w:cs="宋体" w:hint="eastAsia"/>
          <w:color w:val="000000"/>
          <w:kern w:val="0"/>
          <w:szCs w:val="21"/>
          <w:lang w:bidi="ar"/>
        </w:rPr>
        <w:t>类型尺寸</w:t>
      </w:r>
      <w:r>
        <w:rPr>
          <w:rFonts w:ascii="宋体" w:eastAsia="宋体" w:hAnsi="宋体" w:cs="宋体" w:hint="eastAsia"/>
          <w:color w:val="000000"/>
          <w:kern w:val="0"/>
          <w:szCs w:val="21"/>
          <w:lang w:bidi="ar"/>
        </w:rPr>
        <w:t>）</w:t>
      </w:r>
    </w:p>
    <w:p w:rsidR="006E1815" w:rsidRDefault="00520F6D">
      <w:pPr>
        <w:widowControl/>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1080*1648px（Android机型）</w:t>
      </w:r>
    </w:p>
    <w:p w:rsidR="006E1815" w:rsidRDefault="006E1815">
      <w:pPr>
        <w:rPr>
          <w:b/>
          <w:bCs/>
        </w:rPr>
      </w:pPr>
    </w:p>
    <w:p w:rsidR="006E1815" w:rsidRDefault="00520F6D">
      <w:pPr>
        <w:pStyle w:val="5"/>
      </w:pPr>
      <w:r>
        <w:rPr>
          <w:rFonts w:hint="eastAsia"/>
        </w:rPr>
        <w:t>以下为各尺寸规范示意图</w:t>
      </w:r>
    </w:p>
    <w:p w:rsidR="006E1815" w:rsidRDefault="00520F6D">
      <w:r>
        <w:rPr>
          <w:rFonts w:hint="eastAsia"/>
        </w:rPr>
        <w:t>“物料形式”选择视频，</w:t>
      </w:r>
      <w:proofErr w:type="spellStart"/>
      <w:r>
        <w:rPr>
          <w:rFonts w:hint="eastAsia"/>
        </w:rPr>
        <w:t>ios</w:t>
      </w:r>
      <w:proofErr w:type="spellEnd"/>
      <w:r>
        <w:rPr>
          <w:rFonts w:hint="eastAsia"/>
        </w:rPr>
        <w:t>视频分别上传两种规格物料，</w:t>
      </w:r>
      <w:r>
        <w:rPr>
          <w:rFonts w:hint="eastAsia"/>
        </w:rPr>
        <w:t>Android</w:t>
      </w:r>
      <w:r>
        <w:rPr>
          <w:rFonts w:hint="eastAsia"/>
        </w:rPr>
        <w:t>视频分别上传一种规格物料。</w:t>
      </w:r>
    </w:p>
    <w:p w:rsidR="006E1815" w:rsidRDefault="006E1815">
      <w:pPr>
        <w:widowControl/>
        <w:jc w:val="left"/>
        <w:rPr>
          <w:rFonts w:ascii="宋体" w:eastAsia="宋体" w:hAnsi="宋体" w:cs="宋体"/>
          <w:b/>
          <w:bCs/>
          <w:color w:val="000000"/>
          <w:kern w:val="0"/>
          <w:szCs w:val="21"/>
          <w:lang w:bidi="ar"/>
        </w:rPr>
      </w:pPr>
    </w:p>
    <w:p w:rsidR="006E1815" w:rsidRDefault="00520F6D">
      <w:r>
        <w:rPr>
          <w:rFonts w:hint="eastAsia"/>
          <w:noProof/>
        </w:rPr>
        <w:drawing>
          <wp:inline distT="0" distB="0" distL="114300" distR="114300">
            <wp:extent cx="2089150" cy="3482975"/>
            <wp:effectExtent l="0" t="0" r="6350" b="3175"/>
            <wp:docPr id="56" name="图片 56" descr="X开机屏规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X开机屏规范"/>
                    <pic:cNvPicPr>
                      <a:picLocks noChangeAspect="1"/>
                    </pic:cNvPicPr>
                  </pic:nvPicPr>
                  <pic:blipFill>
                    <a:blip r:embed="rId137"/>
                    <a:stretch>
                      <a:fillRect/>
                    </a:stretch>
                  </pic:blipFill>
                  <pic:spPr>
                    <a:xfrm>
                      <a:off x="0" y="0"/>
                      <a:ext cx="2089150" cy="3482975"/>
                    </a:xfrm>
                    <a:prstGeom prst="rect">
                      <a:avLst/>
                    </a:prstGeom>
                  </pic:spPr>
                </pic:pic>
              </a:graphicData>
            </a:graphic>
          </wp:inline>
        </w:drawing>
      </w:r>
      <w:r>
        <w:rPr>
          <w:rFonts w:hint="eastAsia"/>
          <w:noProof/>
        </w:rPr>
        <w:drawing>
          <wp:inline distT="0" distB="0" distL="114300" distR="114300">
            <wp:extent cx="2087880" cy="3481070"/>
            <wp:effectExtent l="0" t="0" r="7620" b="5080"/>
            <wp:docPr id="57" name="图片 57" descr="1080开机屏规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080开机屏规范"/>
                    <pic:cNvPicPr>
                      <a:picLocks noChangeAspect="1"/>
                    </pic:cNvPicPr>
                  </pic:nvPicPr>
                  <pic:blipFill>
                    <a:blip r:embed="rId138"/>
                    <a:stretch>
                      <a:fillRect/>
                    </a:stretch>
                  </pic:blipFill>
                  <pic:spPr>
                    <a:xfrm>
                      <a:off x="0" y="0"/>
                      <a:ext cx="2087880" cy="3481070"/>
                    </a:xfrm>
                    <a:prstGeom prst="rect">
                      <a:avLst/>
                    </a:prstGeom>
                  </pic:spPr>
                </pic:pic>
              </a:graphicData>
            </a:graphic>
          </wp:inline>
        </w:drawing>
      </w:r>
      <w:r>
        <w:rPr>
          <w:rFonts w:hint="eastAsia"/>
          <w:noProof/>
        </w:rPr>
        <w:drawing>
          <wp:inline distT="0" distB="0" distL="114300" distR="114300">
            <wp:extent cx="2063750" cy="3440430"/>
            <wp:effectExtent l="0" t="0" r="12700" b="7620"/>
            <wp:docPr id="58" name="图片 58" descr="安卓开机屏规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安卓开机屏规范"/>
                    <pic:cNvPicPr>
                      <a:picLocks noChangeAspect="1"/>
                    </pic:cNvPicPr>
                  </pic:nvPicPr>
                  <pic:blipFill>
                    <a:blip r:embed="rId139"/>
                    <a:stretch>
                      <a:fillRect/>
                    </a:stretch>
                  </pic:blipFill>
                  <pic:spPr>
                    <a:xfrm>
                      <a:off x="0" y="0"/>
                      <a:ext cx="2063750" cy="3440430"/>
                    </a:xfrm>
                    <a:prstGeom prst="rect">
                      <a:avLst/>
                    </a:prstGeom>
                  </pic:spPr>
                </pic:pic>
              </a:graphicData>
            </a:graphic>
          </wp:inline>
        </w:drawing>
      </w:r>
    </w:p>
    <w:p w:rsidR="006E1815" w:rsidRDefault="006E1815"/>
    <w:p w:rsidR="006E1815" w:rsidRDefault="00520F6D">
      <w:pPr>
        <w:pStyle w:val="5"/>
      </w:pPr>
      <w:r>
        <w:rPr>
          <w:rFonts w:hint="eastAsia"/>
        </w:rPr>
        <w:t>投放广告注意事项</w:t>
      </w:r>
    </w:p>
    <w:p w:rsidR="006E1815" w:rsidRDefault="00520F6D">
      <w:pPr>
        <w:numPr>
          <w:ilvl w:val="0"/>
          <w:numId w:val="7"/>
        </w:numPr>
        <w:rPr>
          <w:color w:val="000000"/>
        </w:rPr>
      </w:pPr>
      <w:r>
        <w:rPr>
          <w:rFonts w:hint="eastAsia"/>
          <w:color w:val="000000"/>
        </w:rPr>
        <w:t>每次投放前务必对当前广告进行上线测试，分别在多种机型（</w:t>
      </w:r>
      <w:r>
        <w:rPr>
          <w:rFonts w:hint="eastAsia"/>
          <w:color w:val="000000"/>
        </w:rPr>
        <w:t>Android</w:t>
      </w:r>
      <w:r>
        <w:rPr>
          <w:rFonts w:hint="eastAsia"/>
          <w:color w:val="000000"/>
        </w:rPr>
        <w:t>常用机型、</w:t>
      </w:r>
      <w:proofErr w:type="spellStart"/>
      <w:r>
        <w:rPr>
          <w:rFonts w:hint="eastAsia"/>
          <w:color w:val="000000"/>
        </w:rPr>
        <w:t>iPhoneX</w:t>
      </w:r>
      <w:proofErr w:type="spellEnd"/>
      <w:r>
        <w:rPr>
          <w:rFonts w:hint="eastAsia"/>
          <w:color w:val="000000"/>
        </w:rPr>
        <w:t>、除</w:t>
      </w:r>
      <w:r>
        <w:rPr>
          <w:rFonts w:hint="eastAsia"/>
          <w:color w:val="000000"/>
        </w:rPr>
        <w:t>iPhone X</w:t>
      </w:r>
      <w:r>
        <w:rPr>
          <w:rFonts w:hint="eastAsia"/>
          <w:color w:val="000000"/>
        </w:rPr>
        <w:t>以外的</w:t>
      </w:r>
      <w:proofErr w:type="spellStart"/>
      <w:r>
        <w:rPr>
          <w:rFonts w:hint="eastAsia"/>
          <w:color w:val="000000"/>
        </w:rPr>
        <w:lastRenderedPageBreak/>
        <w:t>ios</w:t>
      </w:r>
      <w:proofErr w:type="spellEnd"/>
      <w:r>
        <w:rPr>
          <w:rFonts w:hint="eastAsia"/>
          <w:color w:val="000000"/>
        </w:rPr>
        <w:t>机型）尺寸的机型中确认无误后才能上线。</w:t>
      </w:r>
    </w:p>
    <w:p w:rsidR="006E1815" w:rsidRDefault="00520F6D">
      <w:pPr>
        <w:numPr>
          <w:ilvl w:val="0"/>
          <w:numId w:val="7"/>
        </w:numPr>
      </w:pPr>
      <w:r>
        <w:rPr>
          <w:rFonts w:hint="eastAsia"/>
        </w:rPr>
        <w:t>在广告系统如下图部分，如果物料设置为点击后打开网址，“目标</w:t>
      </w:r>
      <w:r>
        <w:rPr>
          <w:rFonts w:hint="eastAsia"/>
        </w:rPr>
        <w:t>URL</w:t>
      </w:r>
      <w:r>
        <w:rPr>
          <w:rFonts w:hint="eastAsia"/>
        </w:rPr>
        <w:t>”只支持</w:t>
      </w:r>
      <w:r>
        <w:rPr>
          <w:rFonts w:hint="eastAsia"/>
        </w:rPr>
        <w:t>h5</w:t>
      </w:r>
      <w:r>
        <w:rPr>
          <w:rFonts w:hint="eastAsia"/>
        </w:rPr>
        <w:t>和网站，文件类型的其他链接不可上传。</w:t>
      </w:r>
    </w:p>
    <w:p w:rsidR="006E1815" w:rsidRDefault="00520F6D">
      <w:r>
        <w:rPr>
          <w:noProof/>
        </w:rPr>
        <w:drawing>
          <wp:inline distT="0" distB="0" distL="114300" distR="114300">
            <wp:extent cx="2752090" cy="732790"/>
            <wp:effectExtent l="0" t="0" r="10160" b="1016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140"/>
                    <a:stretch>
                      <a:fillRect/>
                    </a:stretch>
                  </pic:blipFill>
                  <pic:spPr>
                    <a:xfrm>
                      <a:off x="0" y="0"/>
                      <a:ext cx="2752090" cy="732790"/>
                    </a:xfrm>
                    <a:prstGeom prst="rect">
                      <a:avLst/>
                    </a:prstGeom>
                    <a:noFill/>
                    <a:ln>
                      <a:noFill/>
                    </a:ln>
                  </pic:spPr>
                </pic:pic>
              </a:graphicData>
            </a:graphic>
          </wp:inline>
        </w:drawing>
      </w:r>
    </w:p>
    <w:p w:rsidR="006E1815" w:rsidRDefault="00520F6D">
      <w:pPr>
        <w:numPr>
          <w:ilvl w:val="0"/>
          <w:numId w:val="7"/>
        </w:numPr>
      </w:pPr>
      <w:r>
        <w:rPr>
          <w:rFonts w:hint="eastAsia"/>
        </w:rPr>
        <w:t>若存在链接，请详细填写分享标题、分享摘要、分享图片。如下图：</w:t>
      </w:r>
    </w:p>
    <w:p w:rsidR="006E1815" w:rsidRDefault="00520F6D">
      <w:pPr>
        <w:widowControl/>
        <w:jc w:val="left"/>
        <w:rPr>
          <w:rFonts w:ascii="宋体" w:eastAsia="宋体" w:hAnsi="宋体" w:cs="宋体"/>
          <w:b/>
          <w:bCs/>
          <w:color w:val="000000"/>
          <w:kern w:val="0"/>
          <w:szCs w:val="21"/>
          <w:lang w:bidi="ar"/>
        </w:rPr>
      </w:pPr>
      <w:r>
        <w:rPr>
          <w:noProof/>
        </w:rPr>
        <w:drawing>
          <wp:inline distT="0" distB="0" distL="114300" distR="114300">
            <wp:extent cx="3300730" cy="1089025"/>
            <wp:effectExtent l="0" t="0" r="13970" b="1587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141"/>
                    <a:stretch>
                      <a:fillRect/>
                    </a:stretch>
                  </pic:blipFill>
                  <pic:spPr>
                    <a:xfrm>
                      <a:off x="0" y="0"/>
                      <a:ext cx="3300730" cy="1089025"/>
                    </a:xfrm>
                    <a:prstGeom prst="rect">
                      <a:avLst/>
                    </a:prstGeom>
                    <a:noFill/>
                    <a:ln>
                      <a:noFill/>
                    </a:ln>
                  </pic:spPr>
                </pic:pic>
              </a:graphicData>
            </a:graphic>
          </wp:inline>
        </w:drawing>
      </w:r>
    </w:p>
    <w:p w:rsidR="006E1815" w:rsidRDefault="00520F6D">
      <w:pPr>
        <w:pStyle w:val="4"/>
      </w:pPr>
      <w:r>
        <w:rPr>
          <w:rFonts w:hint="eastAsia"/>
        </w:rPr>
        <w:t>物料管理</w:t>
      </w:r>
    </w:p>
    <w:p w:rsidR="006E1815" w:rsidRDefault="00520F6D">
      <w:pPr>
        <w:widowControl/>
        <w:numPr>
          <w:ilvl w:val="0"/>
          <w:numId w:val="8"/>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新建物料需要填写物料名称、物料类型选择开屏、必须选择投放图片或视频、必须选择投放平台</w:t>
      </w:r>
      <w:proofErr w:type="spellStart"/>
      <w:r>
        <w:rPr>
          <w:rFonts w:ascii="宋体" w:eastAsia="宋体" w:hAnsi="宋体" w:cs="宋体" w:hint="eastAsia"/>
          <w:color w:val="000000"/>
          <w:kern w:val="0"/>
          <w:szCs w:val="21"/>
          <w:lang w:bidi="ar"/>
        </w:rPr>
        <w:t>ios</w:t>
      </w:r>
      <w:proofErr w:type="spellEnd"/>
      <w:r>
        <w:rPr>
          <w:rFonts w:ascii="宋体" w:eastAsia="宋体" w:hAnsi="宋体" w:cs="宋体" w:hint="eastAsia"/>
          <w:color w:val="000000"/>
          <w:kern w:val="0"/>
          <w:szCs w:val="21"/>
          <w:lang w:bidi="ar"/>
        </w:rPr>
        <w:t>或Android，物料图片或物料视频都为必填项，点击后可选择打开网址或不打开，为必填项。选择打开网址后需要填写网址的地址。分享标题为必填项，分享图片和分享摘要为非必填项。图片和视频必须按照规范填写（详情请看第四、五、六、七条）</w:t>
      </w:r>
    </w:p>
    <w:p w:rsidR="006E1815" w:rsidRDefault="00520F6D">
      <w:pPr>
        <w:widowControl/>
        <w:jc w:val="left"/>
        <w:rPr>
          <w:rFonts w:ascii="宋体" w:eastAsia="宋体" w:hAnsi="宋体" w:cs="宋体"/>
          <w:b/>
          <w:bCs/>
          <w:color w:val="000000"/>
          <w:kern w:val="0"/>
          <w:szCs w:val="21"/>
          <w:lang w:bidi="ar"/>
        </w:rPr>
      </w:pPr>
      <w:r>
        <w:rPr>
          <w:noProof/>
        </w:rPr>
        <w:drawing>
          <wp:inline distT="0" distB="0" distL="114300" distR="114300">
            <wp:extent cx="3580130" cy="3489325"/>
            <wp:effectExtent l="0" t="0" r="1270" b="1587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142"/>
                    <a:stretch>
                      <a:fillRect/>
                    </a:stretch>
                  </pic:blipFill>
                  <pic:spPr>
                    <a:xfrm>
                      <a:off x="0" y="0"/>
                      <a:ext cx="3580130" cy="3489325"/>
                    </a:xfrm>
                    <a:prstGeom prst="rect">
                      <a:avLst/>
                    </a:prstGeom>
                    <a:noFill/>
                    <a:ln>
                      <a:noFill/>
                    </a:ln>
                  </pic:spPr>
                </pic:pic>
              </a:graphicData>
            </a:graphic>
          </wp:inline>
        </w:drawing>
      </w:r>
    </w:p>
    <w:p w:rsidR="006E1815" w:rsidRDefault="00520F6D">
      <w:pPr>
        <w:widowControl/>
        <w:numPr>
          <w:ilvl w:val="0"/>
          <w:numId w:val="9"/>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lastRenderedPageBreak/>
        <w:t>物料可根据类型来筛选，可批量操作删除，正在投放中的物料不可删除，可根据物料名称进行搜索，可添加新的物料。</w:t>
      </w:r>
    </w:p>
    <w:p w:rsidR="006E1815" w:rsidRDefault="00520F6D">
      <w:pPr>
        <w:widowControl/>
        <w:jc w:val="left"/>
        <w:rPr>
          <w:rFonts w:ascii="宋体" w:eastAsia="宋体" w:hAnsi="宋体" w:cs="宋体"/>
          <w:color w:val="000000"/>
          <w:kern w:val="0"/>
          <w:szCs w:val="21"/>
          <w:lang w:bidi="ar"/>
        </w:rPr>
      </w:pPr>
      <w:r>
        <w:rPr>
          <w:noProof/>
        </w:rPr>
        <w:drawing>
          <wp:inline distT="0" distB="0" distL="114300" distR="114300">
            <wp:extent cx="6636385" cy="233680"/>
            <wp:effectExtent l="0" t="0" r="12065" b="1397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143"/>
                    <a:stretch>
                      <a:fillRect/>
                    </a:stretch>
                  </pic:blipFill>
                  <pic:spPr>
                    <a:xfrm>
                      <a:off x="0" y="0"/>
                      <a:ext cx="6636385" cy="233680"/>
                    </a:xfrm>
                    <a:prstGeom prst="rect">
                      <a:avLst/>
                    </a:prstGeom>
                    <a:noFill/>
                    <a:ln>
                      <a:noFill/>
                    </a:ln>
                  </pic:spPr>
                </pic:pic>
              </a:graphicData>
            </a:graphic>
          </wp:inline>
        </w:drawing>
      </w:r>
    </w:p>
    <w:p w:rsidR="006E1815" w:rsidRDefault="00520F6D">
      <w:pPr>
        <w:widowControl/>
        <w:numPr>
          <w:ilvl w:val="0"/>
          <w:numId w:val="9"/>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每个物料可以编辑修改，可以删除。</w:t>
      </w:r>
    </w:p>
    <w:p w:rsidR="006E1815" w:rsidRDefault="00520F6D">
      <w:pPr>
        <w:widowControl/>
        <w:jc w:val="left"/>
      </w:pPr>
      <w:r>
        <w:rPr>
          <w:noProof/>
        </w:rPr>
        <w:drawing>
          <wp:inline distT="0" distB="0" distL="114300" distR="114300">
            <wp:extent cx="6635115" cy="255905"/>
            <wp:effectExtent l="0" t="0" r="13335" b="1079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144"/>
                    <a:stretch>
                      <a:fillRect/>
                    </a:stretch>
                  </pic:blipFill>
                  <pic:spPr>
                    <a:xfrm>
                      <a:off x="0" y="0"/>
                      <a:ext cx="6635115" cy="255905"/>
                    </a:xfrm>
                    <a:prstGeom prst="rect">
                      <a:avLst/>
                    </a:prstGeom>
                    <a:noFill/>
                    <a:ln>
                      <a:noFill/>
                    </a:ln>
                  </pic:spPr>
                </pic:pic>
              </a:graphicData>
            </a:graphic>
          </wp:inline>
        </w:drawing>
      </w:r>
    </w:p>
    <w:p w:rsidR="006E1815" w:rsidRDefault="00520F6D">
      <w:pPr>
        <w:pStyle w:val="2"/>
      </w:pPr>
      <w:bookmarkStart w:id="64" w:name="_Toc20089"/>
      <w:r>
        <w:rPr>
          <w:rFonts w:hint="eastAsia"/>
        </w:rPr>
        <w:t>3.7</w:t>
      </w:r>
      <w:r>
        <w:rPr>
          <w:rFonts w:hint="eastAsia"/>
        </w:rPr>
        <w:t>洪雅封巢</w:t>
      </w:r>
      <w:r>
        <w:rPr>
          <w:rFonts w:hint="eastAsia"/>
        </w:rPr>
        <w:t>APP</w:t>
      </w:r>
      <w:bookmarkEnd w:id="64"/>
    </w:p>
    <w:p w:rsidR="006E1815" w:rsidRDefault="00520F6D">
      <w:pPr>
        <w:pStyle w:val="3"/>
      </w:pPr>
      <w:bookmarkStart w:id="65" w:name="_Toc8529"/>
      <w:bookmarkStart w:id="66" w:name="_Toc2426"/>
      <w:r>
        <w:rPr>
          <w:rFonts w:hint="eastAsia"/>
        </w:rPr>
        <w:t xml:space="preserve">3.7.1 </w:t>
      </w:r>
      <w:bookmarkEnd w:id="65"/>
      <w:r>
        <w:rPr>
          <w:rFonts w:hint="eastAsia"/>
        </w:rPr>
        <w:t>稿件</w:t>
      </w:r>
      <w:bookmarkEnd w:id="66"/>
    </w:p>
    <w:p w:rsidR="006E1815" w:rsidRDefault="00520F6D">
      <w:pPr>
        <w:ind w:firstLine="420"/>
        <w:rPr>
          <w:color w:val="000000" w:themeColor="text1"/>
        </w:rPr>
      </w:pPr>
      <w:r>
        <w:rPr>
          <w:rFonts w:hint="eastAsia"/>
          <w:color w:val="000000" w:themeColor="text1"/>
        </w:rPr>
        <w:t>封巢稿库系统中有四种不同的角色：记者、总监、编委、编辑，移动端主要是提供给记者、总监和编委使用，编辑在</w:t>
      </w:r>
      <w:r>
        <w:rPr>
          <w:rFonts w:hint="eastAsia"/>
          <w:color w:val="000000" w:themeColor="text1"/>
        </w:rPr>
        <w:t>web</w:t>
      </w:r>
      <w:r>
        <w:rPr>
          <w:rFonts w:hint="eastAsia"/>
          <w:color w:val="000000" w:themeColor="text1"/>
        </w:rPr>
        <w:t>端进行操作，每种角色都有自己的权限和可操作范围。编委的权限最大，可以进入到个人稿库、部门稿库、编委稿库、编辑发布库和废稿库，可以进行传稿、撤回稿件、退稿、取稿等操作；总监的权限次之，可以操作个人稿库、部门稿库、编辑发布库和废稿库，使用传稿、传快稿、撤回稿件、退稿操作；记者的权限最小，可以进入个人稿库、编辑发布库和废稿库，使用传稿、撤回稿件等功能，以下文档将从这记者、总监和编委这</w:t>
      </w:r>
      <w:r>
        <w:rPr>
          <w:rFonts w:hint="eastAsia"/>
          <w:color w:val="000000" w:themeColor="text1"/>
        </w:rPr>
        <w:t>3</w:t>
      </w:r>
      <w:r>
        <w:rPr>
          <w:rFonts w:hint="eastAsia"/>
          <w:color w:val="000000" w:themeColor="text1"/>
        </w:rPr>
        <w:t>种角色来进行说明。</w:t>
      </w:r>
    </w:p>
    <w:p w:rsidR="006E1815" w:rsidRDefault="00520F6D">
      <w:pPr>
        <w:pStyle w:val="3"/>
      </w:pPr>
      <w:bookmarkStart w:id="67" w:name="_Toc21242"/>
      <w:bookmarkStart w:id="68" w:name="_Toc22986"/>
      <w:r>
        <w:rPr>
          <w:rFonts w:hint="eastAsia"/>
        </w:rPr>
        <w:t>3.7.2</w:t>
      </w:r>
      <w:r>
        <w:rPr>
          <w:rFonts w:hint="eastAsia"/>
        </w:rPr>
        <w:t>个人稿库（编委权限）</w:t>
      </w:r>
      <w:bookmarkEnd w:id="67"/>
    </w:p>
    <w:bookmarkEnd w:id="68"/>
    <w:p w:rsidR="006E1815" w:rsidRDefault="00520F6D">
      <w:pPr>
        <w:ind w:firstLine="420"/>
      </w:pPr>
      <w:r>
        <w:rPr>
          <w:rFonts w:hint="eastAsia"/>
        </w:rPr>
        <w:t>个人稿库是每个封巢用户都有的稿库，在个人稿库中，用户可以看到所有待处理和已处理的稿件，支持筛选和搜索稿件，也能进行写稿，编委写稿的审核流程如下：</w:t>
      </w:r>
    </w:p>
    <w:p w:rsidR="006E1815" w:rsidRDefault="00520F6D">
      <w:pPr>
        <w:ind w:firstLine="420"/>
      </w:pPr>
      <w:r>
        <w:rPr>
          <w:noProof/>
        </w:rPr>
        <w:lastRenderedPageBreak/>
        <w:drawing>
          <wp:inline distT="0" distB="0" distL="114300" distR="114300">
            <wp:extent cx="2606040" cy="3026410"/>
            <wp:effectExtent l="0" t="0" r="3810" b="254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pic:cNvPicPr>
                      <a:picLocks noChangeAspect="1"/>
                    </pic:cNvPicPr>
                  </pic:nvPicPr>
                  <pic:blipFill>
                    <a:blip r:embed="rId145"/>
                    <a:stretch>
                      <a:fillRect/>
                    </a:stretch>
                  </pic:blipFill>
                  <pic:spPr>
                    <a:xfrm>
                      <a:off x="0" y="0"/>
                      <a:ext cx="2606040" cy="3026410"/>
                    </a:xfrm>
                    <a:prstGeom prst="rect">
                      <a:avLst/>
                    </a:prstGeom>
                    <a:noFill/>
                    <a:ln>
                      <a:noFill/>
                    </a:ln>
                  </pic:spPr>
                </pic:pic>
              </a:graphicData>
            </a:graphic>
          </wp:inline>
        </w:drawing>
      </w:r>
    </w:p>
    <w:p w:rsidR="006E1815" w:rsidRDefault="00520F6D">
      <w:pPr>
        <w:pStyle w:val="5"/>
      </w:pPr>
      <w:r>
        <w:rPr>
          <w:rFonts w:hint="eastAsia"/>
        </w:rPr>
        <w:t>切换稿库</w:t>
      </w:r>
    </w:p>
    <w:p w:rsidR="006E1815" w:rsidRDefault="00520F6D">
      <w:pPr>
        <w:ind w:firstLine="420"/>
      </w:pPr>
      <w:r>
        <w:rPr>
          <w:rFonts w:hint="eastAsia"/>
        </w:rPr>
        <w:t>点击顶部的倒三角形按钮，可以展开查看所有的稿库，有编委权限的用户，可以使用个人稿库、部门稿库、编委稿库、编辑发布库和废稿库，选中个人稿库，进入到该用户的个人稿库中。蓝色圆点表示稿库有待处理的稿件，蓝色圆点中的数字表示待处理稿件的数目：</w:t>
      </w:r>
    </w:p>
    <w:p w:rsidR="006E1815" w:rsidRDefault="00520F6D">
      <w:pPr>
        <w:ind w:firstLine="420"/>
      </w:pPr>
      <w:r>
        <w:rPr>
          <w:rFonts w:hint="eastAsia"/>
          <w:noProof/>
        </w:rPr>
        <w:lastRenderedPageBreak/>
        <w:drawing>
          <wp:inline distT="0" distB="0" distL="114300" distR="114300">
            <wp:extent cx="2327275" cy="5039995"/>
            <wp:effectExtent l="0" t="0" r="15875" b="8255"/>
            <wp:docPr id="137" name="图片 137" descr="b4b0f440b2793fd5141e40503940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b4b0f440b2793fd5141e4050394081f"/>
                    <pic:cNvPicPr>
                      <a:picLocks noChangeAspect="1"/>
                    </pic:cNvPicPr>
                  </pic:nvPicPr>
                  <pic:blipFill>
                    <a:blip r:embed="rId146"/>
                    <a:stretch>
                      <a:fillRect/>
                    </a:stretch>
                  </pic:blipFill>
                  <pic:spPr>
                    <a:xfrm>
                      <a:off x="0" y="0"/>
                      <a:ext cx="2327275" cy="5039995"/>
                    </a:xfrm>
                    <a:prstGeom prst="rect">
                      <a:avLst/>
                    </a:prstGeom>
                  </pic:spPr>
                </pic:pic>
              </a:graphicData>
            </a:graphic>
          </wp:inline>
        </w:drawing>
      </w:r>
    </w:p>
    <w:p w:rsidR="006E1815" w:rsidRDefault="00520F6D">
      <w:pPr>
        <w:pStyle w:val="5"/>
      </w:pPr>
      <w:r>
        <w:rPr>
          <w:rFonts w:hint="eastAsia"/>
        </w:rPr>
        <w:t>写稿</w:t>
      </w:r>
    </w:p>
    <w:p w:rsidR="006E1815" w:rsidRDefault="00520F6D">
      <w:pPr>
        <w:ind w:firstLine="420"/>
      </w:pPr>
      <w:r>
        <w:rPr>
          <w:rFonts w:hint="eastAsia"/>
        </w:rPr>
        <w:t>点击写稿按钮，分三步进行写稿，第一步，输入标题（必填）、正文（非必填）和备注（非必填）：</w:t>
      </w:r>
    </w:p>
    <w:p w:rsidR="006E1815" w:rsidRDefault="00520F6D">
      <w:pPr>
        <w:ind w:firstLine="420"/>
      </w:pPr>
      <w:r>
        <w:rPr>
          <w:rFonts w:hint="eastAsia"/>
          <w:noProof/>
        </w:rPr>
        <w:lastRenderedPageBreak/>
        <w:drawing>
          <wp:inline distT="0" distB="0" distL="114300" distR="114300">
            <wp:extent cx="2327275" cy="5039995"/>
            <wp:effectExtent l="0" t="0" r="15875" b="8255"/>
            <wp:docPr id="138" name="图片 138" descr="bce91ba6aeb5fcfadd7dce8cbb93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bce91ba6aeb5fcfadd7dce8cbb932a6"/>
                    <pic:cNvPicPr>
                      <a:picLocks noChangeAspect="1"/>
                    </pic:cNvPicPr>
                  </pic:nvPicPr>
                  <pic:blipFill>
                    <a:blip r:embed="rId147"/>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点击下一步按钮，进入第二步，该步骤可以视情况跳过。点击附件上传图标，可以上传视频、照片，或者直接用手机进行拍照进行上传，点击图片</w:t>
      </w:r>
      <w:r>
        <w:rPr>
          <w:rFonts w:hint="eastAsia"/>
        </w:rPr>
        <w:t>/</w:t>
      </w:r>
      <w:r>
        <w:rPr>
          <w:rFonts w:hint="eastAsia"/>
        </w:rPr>
        <w:t>视频下的备注按钮，可以对每个图片</w:t>
      </w:r>
      <w:r>
        <w:rPr>
          <w:rFonts w:hint="eastAsia"/>
        </w:rPr>
        <w:t>/</w:t>
      </w:r>
      <w:r>
        <w:rPr>
          <w:rFonts w:hint="eastAsia"/>
        </w:rPr>
        <w:t>视频进行备注，左滑可以删除图片</w:t>
      </w:r>
      <w:r>
        <w:rPr>
          <w:rFonts w:hint="eastAsia"/>
        </w:rPr>
        <w:t>/</w:t>
      </w:r>
      <w:r>
        <w:rPr>
          <w:rFonts w:hint="eastAsia"/>
        </w:rPr>
        <w:t>视频：</w:t>
      </w:r>
    </w:p>
    <w:p w:rsidR="006E1815" w:rsidRDefault="00520F6D">
      <w:pPr>
        <w:ind w:firstLine="420"/>
      </w:pPr>
      <w:r>
        <w:rPr>
          <w:rFonts w:hint="eastAsia"/>
          <w:noProof/>
        </w:rPr>
        <w:lastRenderedPageBreak/>
        <w:drawing>
          <wp:inline distT="0" distB="0" distL="114300" distR="114300">
            <wp:extent cx="2327275" cy="5039995"/>
            <wp:effectExtent l="0" t="0" r="15875" b="8255"/>
            <wp:docPr id="139" name="图片 139" descr="1476b7fafa929cc3e172eebbe6e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1476b7fafa929cc3e172eebbe6eeabd"/>
                    <pic:cNvPicPr>
                      <a:picLocks noChangeAspect="1"/>
                    </pic:cNvPicPr>
                  </pic:nvPicPr>
                  <pic:blipFill>
                    <a:blip r:embed="rId148"/>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下一步，进入到第三步，可以将该稿件标记为回报稿件，开启后，文章发布会通知回报稿件的监督人，需要选择采写时间（必填）、稿件来源（必填），如果稿件来源选择原创或者编译，需要选择文字记者（必填）和视频记者（选填）：</w:t>
      </w:r>
    </w:p>
    <w:p w:rsidR="006E1815" w:rsidRDefault="00520F6D">
      <w:pPr>
        <w:ind w:firstLine="420"/>
      </w:pPr>
      <w:r>
        <w:rPr>
          <w:noProof/>
        </w:rPr>
        <w:lastRenderedPageBreak/>
        <w:drawing>
          <wp:inline distT="0" distB="0" distL="114300" distR="114300">
            <wp:extent cx="2327275" cy="5039995"/>
            <wp:effectExtent l="0" t="0" r="15875" b="8255"/>
            <wp:docPr id="140" name="图片 140" descr="112dd817cb5aa9a361158a1687e3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112dd817cb5aa9a361158a1687e333d"/>
                    <pic:cNvPicPr>
                      <a:picLocks noChangeAspect="1"/>
                    </pic:cNvPicPr>
                  </pic:nvPicPr>
                  <pic:blipFill>
                    <a:blip r:embed="rId149"/>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如果稿件来源选择</w:t>
      </w:r>
      <w:r>
        <w:rPr>
          <w:rFonts w:hint="eastAsia"/>
        </w:rPr>
        <w:t>UGC</w:t>
      </w:r>
      <w:r>
        <w:rPr>
          <w:rFonts w:hint="eastAsia"/>
        </w:rPr>
        <w:t>，则需要手动添加作者的姓名和手机号：</w:t>
      </w:r>
    </w:p>
    <w:p w:rsidR="006E1815" w:rsidRDefault="00520F6D">
      <w:pPr>
        <w:ind w:firstLine="420"/>
      </w:pPr>
      <w:r>
        <w:rPr>
          <w:rFonts w:hint="eastAsia"/>
          <w:noProof/>
        </w:rPr>
        <w:lastRenderedPageBreak/>
        <w:drawing>
          <wp:inline distT="0" distB="0" distL="114300" distR="114300">
            <wp:extent cx="2327275" cy="5039995"/>
            <wp:effectExtent l="0" t="0" r="15875" b="8255"/>
            <wp:docPr id="141" name="图片 141" descr="62a4523c20cce20f7cc954758e8b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62a4523c20cce20f7cc954758e8b586"/>
                    <pic:cNvPicPr>
                      <a:picLocks noChangeAspect="1"/>
                    </pic:cNvPicPr>
                  </pic:nvPicPr>
                  <pic:blipFill>
                    <a:blip r:embed="rId150"/>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传稿到按钮，可以选择传到其他稿库，因为当前是编委权限，所以在传稿时可以选择传给个人，即传给其他记者，传给其他记者后，对方可以对该稿件进行编辑，也可以传到编委稿库中，所有的编委都可以对该稿件进行处理，也可以直接传到待取用稿库，编辑可在</w:t>
      </w:r>
      <w:r>
        <w:rPr>
          <w:rFonts w:hint="eastAsia"/>
        </w:rPr>
        <w:t>web</w:t>
      </w:r>
      <w:r>
        <w:rPr>
          <w:rFonts w:hint="eastAsia"/>
        </w:rPr>
        <w:t>端直接进行处理：</w:t>
      </w:r>
    </w:p>
    <w:p w:rsidR="006E1815" w:rsidRDefault="00520F6D">
      <w:pPr>
        <w:ind w:firstLine="420"/>
      </w:pPr>
      <w:r>
        <w:rPr>
          <w:noProof/>
        </w:rPr>
        <w:lastRenderedPageBreak/>
        <w:drawing>
          <wp:inline distT="0" distB="0" distL="114300" distR="114300">
            <wp:extent cx="2327275" cy="5039995"/>
            <wp:effectExtent l="0" t="0" r="15875" b="8255"/>
            <wp:docPr id="142" name="图片 142" descr="c63991dff3f3d24d4dce2ae8d857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63991dff3f3d24d4dce2ae8d857d1d"/>
                    <pic:cNvPicPr>
                      <a:picLocks noChangeAspect="1"/>
                    </pic:cNvPicPr>
                  </pic:nvPicPr>
                  <pic:blipFill>
                    <a:blip r:embed="rId151"/>
                    <a:stretch>
                      <a:fillRect/>
                    </a:stretch>
                  </pic:blipFill>
                  <pic:spPr>
                    <a:xfrm>
                      <a:off x="0" y="0"/>
                      <a:ext cx="2327275" cy="5039995"/>
                    </a:xfrm>
                    <a:prstGeom prst="rect">
                      <a:avLst/>
                    </a:prstGeom>
                  </pic:spPr>
                </pic:pic>
              </a:graphicData>
            </a:graphic>
          </wp:inline>
        </w:drawing>
      </w:r>
    </w:p>
    <w:p w:rsidR="006E1815" w:rsidRDefault="006E1815">
      <w:pPr>
        <w:ind w:firstLine="420"/>
      </w:pPr>
    </w:p>
    <w:p w:rsidR="006E1815" w:rsidRDefault="00520F6D">
      <w:pPr>
        <w:ind w:firstLine="420"/>
      </w:pPr>
      <w:r>
        <w:rPr>
          <w:rFonts w:hint="eastAsia"/>
        </w:rPr>
        <w:t>如果用户中途退出了写稿流程，系统会自动保存当前内容，存为草稿，在待处理列表中可以查看草稿：</w:t>
      </w:r>
    </w:p>
    <w:p w:rsidR="006E1815" w:rsidRDefault="00520F6D">
      <w:pPr>
        <w:ind w:firstLine="420"/>
      </w:pPr>
      <w:r>
        <w:rPr>
          <w:noProof/>
        </w:rPr>
        <w:lastRenderedPageBreak/>
        <w:drawing>
          <wp:inline distT="0" distB="0" distL="114300" distR="114300">
            <wp:extent cx="2327275" cy="5039995"/>
            <wp:effectExtent l="0" t="0" r="15875" b="8255"/>
            <wp:docPr id="143" name="图片 143" descr="95eb9bcac5e1bc4a2666f75b340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95eb9bcac5e1bc4a2666f75b3405685"/>
                    <pic:cNvPicPr>
                      <a:picLocks noChangeAspect="1"/>
                    </pic:cNvPicPr>
                  </pic:nvPicPr>
                  <pic:blipFill>
                    <a:blip r:embed="rId152"/>
                    <a:stretch>
                      <a:fillRect/>
                    </a:stretch>
                  </pic:blipFill>
                  <pic:spPr>
                    <a:xfrm>
                      <a:off x="0" y="0"/>
                      <a:ext cx="2327275" cy="5039995"/>
                    </a:xfrm>
                    <a:prstGeom prst="rect">
                      <a:avLst/>
                    </a:prstGeom>
                  </pic:spPr>
                </pic:pic>
              </a:graphicData>
            </a:graphic>
          </wp:inline>
        </w:drawing>
      </w:r>
    </w:p>
    <w:p w:rsidR="006E1815" w:rsidRDefault="00520F6D">
      <w:pPr>
        <w:pStyle w:val="5"/>
      </w:pPr>
      <w:r>
        <w:rPr>
          <w:rFonts w:hint="eastAsia"/>
        </w:rPr>
        <w:t>搜索</w:t>
      </w:r>
      <w:r>
        <w:rPr>
          <w:rFonts w:hint="eastAsia"/>
        </w:rPr>
        <w:t>&amp;</w:t>
      </w:r>
      <w:r>
        <w:rPr>
          <w:rFonts w:hint="eastAsia"/>
        </w:rPr>
        <w:t>筛选</w:t>
      </w:r>
    </w:p>
    <w:p w:rsidR="006E1815" w:rsidRDefault="00520F6D">
      <w:pPr>
        <w:ind w:firstLine="420"/>
      </w:pPr>
      <w:r>
        <w:rPr>
          <w:rFonts w:hint="eastAsia"/>
        </w:rPr>
        <w:t>可对待处理列表和已处理列表的稿件标题进行搜索，输入关键词后，展示搜索结果：</w:t>
      </w:r>
    </w:p>
    <w:p w:rsidR="006E1815" w:rsidRDefault="00520F6D">
      <w:pPr>
        <w:ind w:firstLine="420"/>
      </w:pPr>
      <w:r>
        <w:rPr>
          <w:noProof/>
        </w:rPr>
        <w:lastRenderedPageBreak/>
        <w:drawing>
          <wp:inline distT="0" distB="0" distL="114300" distR="114300">
            <wp:extent cx="2327275" cy="5039995"/>
            <wp:effectExtent l="0" t="0" r="15875" b="8255"/>
            <wp:docPr id="144" name="图片 144" descr="faf9b69a028a6e9c2582d83087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faf9b69a028a6e9c2582d8308729284"/>
                    <pic:cNvPicPr>
                      <a:picLocks noChangeAspect="1"/>
                    </pic:cNvPicPr>
                  </pic:nvPicPr>
                  <pic:blipFill>
                    <a:blip r:embed="rId153"/>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点击筛选按钮，对稿件进行筛选：</w:t>
      </w:r>
    </w:p>
    <w:p w:rsidR="006E1815" w:rsidRDefault="00520F6D">
      <w:pPr>
        <w:ind w:firstLine="420"/>
      </w:pPr>
      <w:r>
        <w:rPr>
          <w:noProof/>
        </w:rPr>
        <w:lastRenderedPageBreak/>
        <w:drawing>
          <wp:inline distT="0" distB="0" distL="114300" distR="114300">
            <wp:extent cx="2327275" cy="5039995"/>
            <wp:effectExtent l="0" t="0" r="15875" b="8255"/>
            <wp:docPr id="145" name="图片 145" descr="ca9fcd2ba6c203e82502fb77b59f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a9fcd2ba6c203e82502fb77b59f14b"/>
                    <pic:cNvPicPr>
                      <a:picLocks noChangeAspect="1"/>
                    </pic:cNvPicPr>
                  </pic:nvPicPr>
                  <pic:blipFill>
                    <a:blip r:embed="rId154"/>
                    <a:stretch>
                      <a:fillRect/>
                    </a:stretch>
                  </pic:blipFill>
                  <pic:spPr>
                    <a:xfrm>
                      <a:off x="0" y="0"/>
                      <a:ext cx="2327275" cy="5039995"/>
                    </a:xfrm>
                    <a:prstGeom prst="rect">
                      <a:avLst/>
                    </a:prstGeom>
                  </pic:spPr>
                </pic:pic>
              </a:graphicData>
            </a:graphic>
          </wp:inline>
        </w:drawing>
      </w:r>
    </w:p>
    <w:p w:rsidR="006E1815" w:rsidRDefault="00520F6D">
      <w:pPr>
        <w:pStyle w:val="5"/>
      </w:pPr>
      <w:r>
        <w:rPr>
          <w:rFonts w:hint="eastAsia"/>
        </w:rPr>
        <w:t>待处理</w:t>
      </w:r>
    </w:p>
    <w:p w:rsidR="006E1815" w:rsidRDefault="00520F6D">
      <w:pPr>
        <w:ind w:firstLine="420"/>
      </w:pPr>
      <w:r>
        <w:rPr>
          <w:rFonts w:hint="eastAsia"/>
        </w:rPr>
        <w:t>待处理状态的稿件包括自己的草稿和别人传给我的稿件，列表处可以看到该草稿稿件的名称、目前所属的稿库位置和创建时间，左滑可以删除该篇稿件，点击稿件可以对稿件进行进一步操作：</w:t>
      </w:r>
    </w:p>
    <w:p w:rsidR="006E1815" w:rsidRDefault="00520F6D">
      <w:pPr>
        <w:ind w:firstLine="420"/>
      </w:pPr>
      <w:r>
        <w:rPr>
          <w:noProof/>
        </w:rPr>
        <w:lastRenderedPageBreak/>
        <w:drawing>
          <wp:inline distT="0" distB="0" distL="114300" distR="114300">
            <wp:extent cx="2327275" cy="5039995"/>
            <wp:effectExtent l="0" t="0" r="15875" b="8255"/>
            <wp:docPr id="146" name="图片 146" descr="ea36a3db29a44e5c0c3d1ad747b6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ea36a3db29a44e5c0c3d1ad747b65e1"/>
                    <pic:cNvPicPr>
                      <a:picLocks noChangeAspect="1"/>
                    </pic:cNvPicPr>
                  </pic:nvPicPr>
                  <pic:blipFill>
                    <a:blip r:embed="rId155"/>
                    <a:stretch>
                      <a:fillRect/>
                    </a:stretch>
                  </pic:blipFill>
                  <pic:spPr>
                    <a:xfrm>
                      <a:off x="0" y="0"/>
                      <a:ext cx="2327275" cy="5039995"/>
                    </a:xfrm>
                    <a:prstGeom prst="rect">
                      <a:avLst/>
                    </a:prstGeom>
                  </pic:spPr>
                </pic:pic>
              </a:graphicData>
            </a:graphic>
          </wp:inline>
        </w:drawing>
      </w:r>
    </w:p>
    <w:p w:rsidR="006E1815" w:rsidRDefault="00520F6D">
      <w:pPr>
        <w:pStyle w:val="5"/>
        <w:jc w:val="left"/>
      </w:pPr>
      <w:r>
        <w:rPr>
          <w:rFonts w:hint="eastAsia"/>
        </w:rPr>
        <w:t>待处理</w:t>
      </w:r>
      <w:r>
        <w:rPr>
          <w:rFonts w:hint="eastAsia"/>
        </w:rPr>
        <w:t>-</w:t>
      </w:r>
      <w:r>
        <w:rPr>
          <w:rFonts w:hint="eastAsia"/>
        </w:rPr>
        <w:t>我的草稿</w:t>
      </w:r>
    </w:p>
    <w:p w:rsidR="006E1815" w:rsidRDefault="00520F6D">
      <w:pPr>
        <w:ind w:firstLine="420"/>
      </w:pPr>
      <w:r>
        <w:rPr>
          <w:rFonts w:hint="eastAsia"/>
        </w:rPr>
        <w:t>在待处理列表我的草稿中，可以看到所有我写的草稿，点击进入到草稿稿件的详情页面：点击编辑按钮，可对草稿进行二次编辑，点击传稿按钮，目前是编委角色，将默认传稿给待取用稿库：</w:t>
      </w:r>
    </w:p>
    <w:p w:rsidR="006E1815" w:rsidRDefault="00520F6D">
      <w:pPr>
        <w:ind w:firstLine="420"/>
      </w:pPr>
      <w:r>
        <w:rPr>
          <w:noProof/>
        </w:rPr>
        <w:lastRenderedPageBreak/>
        <w:drawing>
          <wp:inline distT="0" distB="0" distL="114300" distR="114300">
            <wp:extent cx="2327275" cy="5039995"/>
            <wp:effectExtent l="0" t="0" r="15875" b="8255"/>
            <wp:docPr id="147" name="图片 147" descr="30573064b9956f05372e60687137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30573064b9956f05372e60687137a4d"/>
                    <pic:cNvPicPr>
                      <a:picLocks noChangeAspect="1"/>
                    </pic:cNvPicPr>
                  </pic:nvPicPr>
                  <pic:blipFill>
                    <a:blip r:embed="rId156"/>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点击查看稿件修改历史按钮，进入稿件历史版本页面，点击版本列表，可以查看版本修改详情，包括标题和正文处的修改，该版本添加的内容用红字标识，该版本删除的内容，用删除线进行标识：</w:t>
      </w:r>
    </w:p>
    <w:p w:rsidR="006E1815" w:rsidRDefault="00520F6D">
      <w:pPr>
        <w:ind w:firstLine="420"/>
      </w:pPr>
      <w:r>
        <w:rPr>
          <w:noProof/>
        </w:rPr>
        <w:lastRenderedPageBreak/>
        <w:drawing>
          <wp:inline distT="0" distB="0" distL="114300" distR="114300">
            <wp:extent cx="2327275" cy="5039995"/>
            <wp:effectExtent l="0" t="0" r="15875" b="8255"/>
            <wp:docPr id="148" name="图片 148" descr="31f9723a661c0b511a83f2005b13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31f9723a661c0b511a83f2005b13bbb"/>
                    <pic:cNvPicPr>
                      <a:picLocks noChangeAspect="1"/>
                    </pic:cNvPicPr>
                  </pic:nvPicPr>
                  <pic:blipFill>
                    <a:blip r:embed="rId157"/>
                    <a:stretch>
                      <a:fillRect/>
                    </a:stretch>
                  </pic:blipFill>
                  <pic:spPr>
                    <a:xfrm>
                      <a:off x="0" y="0"/>
                      <a:ext cx="2327275" cy="5039995"/>
                    </a:xfrm>
                    <a:prstGeom prst="rect">
                      <a:avLst/>
                    </a:prstGeom>
                  </pic:spPr>
                </pic:pic>
              </a:graphicData>
            </a:graphic>
          </wp:inline>
        </w:drawing>
      </w:r>
      <w:r>
        <w:rPr>
          <w:noProof/>
        </w:rPr>
        <w:drawing>
          <wp:inline distT="0" distB="0" distL="114300" distR="114300">
            <wp:extent cx="2327275" cy="5039995"/>
            <wp:effectExtent l="0" t="0" r="15875" b="8255"/>
            <wp:docPr id="149" name="图片 149" descr="f579f654c72d2da20305e75e372b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f579f654c72d2da20305e75e372b365"/>
                    <pic:cNvPicPr>
                      <a:picLocks noChangeAspect="1"/>
                    </pic:cNvPicPr>
                  </pic:nvPicPr>
                  <pic:blipFill>
                    <a:blip r:embed="rId158"/>
                    <a:stretch>
                      <a:fillRect/>
                    </a:stretch>
                  </pic:blipFill>
                  <pic:spPr>
                    <a:xfrm>
                      <a:off x="0" y="0"/>
                      <a:ext cx="2327275" cy="5039995"/>
                    </a:xfrm>
                    <a:prstGeom prst="rect">
                      <a:avLst/>
                    </a:prstGeom>
                  </pic:spPr>
                </pic:pic>
              </a:graphicData>
            </a:graphic>
          </wp:inline>
        </w:drawing>
      </w:r>
    </w:p>
    <w:p w:rsidR="006E1815" w:rsidRDefault="006E1815">
      <w:pPr>
        <w:ind w:left="420" w:firstLine="420"/>
      </w:pPr>
    </w:p>
    <w:p w:rsidR="006E1815" w:rsidRDefault="00520F6D">
      <w:pPr>
        <w:pStyle w:val="5"/>
        <w:jc w:val="left"/>
      </w:pPr>
      <w:r>
        <w:rPr>
          <w:rFonts w:hint="eastAsia"/>
        </w:rPr>
        <w:t>待处理</w:t>
      </w:r>
      <w:r>
        <w:rPr>
          <w:rFonts w:hint="eastAsia"/>
        </w:rPr>
        <w:t>-</w:t>
      </w:r>
      <w:r>
        <w:rPr>
          <w:rFonts w:hint="eastAsia"/>
        </w:rPr>
        <w:t>别人传给我的稿件</w:t>
      </w:r>
    </w:p>
    <w:p w:rsidR="006E1815" w:rsidRDefault="00520F6D">
      <w:pPr>
        <w:ind w:firstLine="420"/>
      </w:pPr>
      <w:r>
        <w:rPr>
          <w:rFonts w:hint="eastAsia"/>
        </w:rPr>
        <w:t>用户可以对别人传给自己的稿件，进行编辑、传稿、查看稿件修改历史等操作：</w:t>
      </w:r>
    </w:p>
    <w:p w:rsidR="006E1815" w:rsidRDefault="00520F6D">
      <w:pPr>
        <w:ind w:firstLine="420"/>
      </w:pPr>
      <w:r>
        <w:rPr>
          <w:noProof/>
        </w:rPr>
        <w:lastRenderedPageBreak/>
        <w:drawing>
          <wp:inline distT="0" distB="0" distL="114300" distR="114300">
            <wp:extent cx="2327275" cy="5039995"/>
            <wp:effectExtent l="0" t="0" r="15875" b="8255"/>
            <wp:docPr id="150" name="图片 150" descr="246b164a67608b124828fdfa50b9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46b164a67608b124828fdfa50b98a1"/>
                    <pic:cNvPicPr>
                      <a:picLocks noChangeAspect="1"/>
                    </pic:cNvPicPr>
                  </pic:nvPicPr>
                  <pic:blipFill>
                    <a:blip r:embed="rId159"/>
                    <a:stretch>
                      <a:fillRect/>
                    </a:stretch>
                  </pic:blipFill>
                  <pic:spPr>
                    <a:xfrm>
                      <a:off x="0" y="0"/>
                      <a:ext cx="2327275" cy="5039995"/>
                    </a:xfrm>
                    <a:prstGeom prst="rect">
                      <a:avLst/>
                    </a:prstGeom>
                  </pic:spPr>
                </pic:pic>
              </a:graphicData>
            </a:graphic>
          </wp:inline>
        </w:drawing>
      </w:r>
    </w:p>
    <w:p w:rsidR="006E1815" w:rsidRDefault="00520F6D">
      <w:pPr>
        <w:pStyle w:val="5"/>
        <w:jc w:val="left"/>
      </w:pPr>
      <w:r>
        <w:rPr>
          <w:rFonts w:hint="eastAsia"/>
        </w:rPr>
        <w:t>已处理</w:t>
      </w:r>
      <w:r>
        <w:rPr>
          <w:rFonts w:hint="eastAsia"/>
        </w:rPr>
        <w:t xml:space="preserve">  </w:t>
      </w:r>
    </w:p>
    <w:p w:rsidR="006E1815" w:rsidRDefault="00520F6D">
      <w:pPr>
        <w:ind w:firstLine="420"/>
      </w:pPr>
      <w:r>
        <w:rPr>
          <w:rFonts w:hint="eastAsia"/>
        </w:rPr>
        <w:t>所有经过自己的个人稿库并且已经处理过的稿件，都可以进入已处理列表中，列表处可以看到该稿件的名称、目前所属的稿库位置和创建时间，点击进入到稿件的详情页面：</w:t>
      </w:r>
    </w:p>
    <w:p w:rsidR="006E1815" w:rsidRDefault="00520F6D">
      <w:pPr>
        <w:ind w:firstLine="420"/>
      </w:pPr>
      <w:r>
        <w:rPr>
          <w:rFonts w:hint="eastAsia"/>
          <w:noProof/>
        </w:rPr>
        <w:lastRenderedPageBreak/>
        <w:drawing>
          <wp:inline distT="0" distB="0" distL="114300" distR="114300">
            <wp:extent cx="2327275" cy="5039995"/>
            <wp:effectExtent l="0" t="0" r="15875" b="8255"/>
            <wp:docPr id="151" name="图片 151" descr="2afcd0ff05c7829b37a36c2dfb54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2afcd0ff05c7829b37a36c2dfb5476d"/>
                    <pic:cNvPicPr>
                      <a:picLocks noChangeAspect="1"/>
                    </pic:cNvPicPr>
                  </pic:nvPicPr>
                  <pic:blipFill>
                    <a:blip r:embed="rId160"/>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点击列表处的稿件，根据稿件状态，可以对稿件进行撤稿、评论、审稿操作，评论内容将在稿件流程中显示：</w:t>
      </w:r>
    </w:p>
    <w:p w:rsidR="006E1815" w:rsidRDefault="00520F6D">
      <w:pPr>
        <w:ind w:firstLine="420"/>
      </w:pPr>
      <w:r>
        <w:rPr>
          <w:noProof/>
        </w:rPr>
        <w:lastRenderedPageBreak/>
        <w:drawing>
          <wp:inline distT="0" distB="0" distL="114300" distR="114300">
            <wp:extent cx="2327275" cy="5039995"/>
            <wp:effectExtent l="0" t="0" r="15875" b="8255"/>
            <wp:docPr id="152" name="图片 152" descr="92c2530a40ea39c1cf3beb93959b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92c2530a40ea39c1cf3beb93959b96f"/>
                    <pic:cNvPicPr>
                      <a:picLocks noChangeAspect="1"/>
                    </pic:cNvPicPr>
                  </pic:nvPicPr>
                  <pic:blipFill>
                    <a:blip r:embed="rId161"/>
                    <a:stretch>
                      <a:fillRect/>
                    </a:stretch>
                  </pic:blipFill>
                  <pic:spPr>
                    <a:xfrm>
                      <a:off x="0" y="0"/>
                      <a:ext cx="2327275" cy="5039995"/>
                    </a:xfrm>
                    <a:prstGeom prst="rect">
                      <a:avLst/>
                    </a:prstGeom>
                  </pic:spPr>
                </pic:pic>
              </a:graphicData>
            </a:graphic>
          </wp:inline>
        </w:drawing>
      </w:r>
      <w:r>
        <w:rPr>
          <w:noProof/>
        </w:rPr>
        <w:drawing>
          <wp:inline distT="0" distB="0" distL="114300" distR="114300">
            <wp:extent cx="2327275" cy="5039995"/>
            <wp:effectExtent l="0" t="0" r="15875" b="8255"/>
            <wp:docPr id="153" name="图片 153" descr="f6ba05ceb6732db323cbdb498e8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f6ba05ceb6732db323cbdb498e80243"/>
                    <pic:cNvPicPr>
                      <a:picLocks noChangeAspect="1"/>
                    </pic:cNvPicPr>
                  </pic:nvPicPr>
                  <pic:blipFill>
                    <a:blip r:embed="rId162"/>
                    <a:stretch>
                      <a:fillRect/>
                    </a:stretch>
                  </pic:blipFill>
                  <pic:spPr>
                    <a:xfrm>
                      <a:off x="0" y="0"/>
                      <a:ext cx="2327275" cy="5039995"/>
                    </a:xfrm>
                    <a:prstGeom prst="rect">
                      <a:avLst/>
                    </a:prstGeom>
                  </pic:spPr>
                </pic:pic>
              </a:graphicData>
            </a:graphic>
          </wp:inline>
        </w:drawing>
      </w:r>
    </w:p>
    <w:p w:rsidR="006E1815" w:rsidRDefault="00520F6D">
      <w:pPr>
        <w:pStyle w:val="3"/>
      </w:pPr>
      <w:bookmarkStart w:id="69" w:name="_Toc29922"/>
      <w:r>
        <w:rPr>
          <w:rFonts w:hint="eastAsia"/>
        </w:rPr>
        <w:t>3.7.3</w:t>
      </w:r>
      <w:r>
        <w:rPr>
          <w:rFonts w:hint="eastAsia"/>
        </w:rPr>
        <w:t>部门稿库（编委权限）</w:t>
      </w:r>
      <w:bookmarkEnd w:id="69"/>
    </w:p>
    <w:p w:rsidR="006E1815" w:rsidRDefault="00520F6D">
      <w:pPr>
        <w:ind w:firstLine="420"/>
      </w:pPr>
      <w:r>
        <w:rPr>
          <w:rFonts w:hint="eastAsia"/>
        </w:rPr>
        <w:t>编委可以进入到部门稿库中，看到部门稿库的稿件，可以对稿件进行取稿、退稿、评论、搜索、筛选等操作：</w:t>
      </w:r>
    </w:p>
    <w:p w:rsidR="006E1815" w:rsidRDefault="00520F6D">
      <w:pPr>
        <w:ind w:firstLine="420"/>
      </w:pPr>
      <w:r>
        <w:rPr>
          <w:rFonts w:hint="eastAsia"/>
          <w:noProof/>
        </w:rPr>
        <w:lastRenderedPageBreak/>
        <w:drawing>
          <wp:inline distT="0" distB="0" distL="114300" distR="114300">
            <wp:extent cx="2327275" cy="5039995"/>
            <wp:effectExtent l="0" t="0" r="15875" b="8255"/>
            <wp:docPr id="154" name="图片 154" descr="226cfb3146b7e5478b1f633cf0a3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226cfb3146b7e5478b1f633cf0a330d"/>
                    <pic:cNvPicPr>
                      <a:picLocks noChangeAspect="1"/>
                    </pic:cNvPicPr>
                  </pic:nvPicPr>
                  <pic:blipFill>
                    <a:blip r:embed="rId163"/>
                    <a:stretch>
                      <a:fillRect/>
                    </a:stretch>
                  </pic:blipFill>
                  <pic:spPr>
                    <a:xfrm>
                      <a:off x="0" y="0"/>
                      <a:ext cx="2327275" cy="5039995"/>
                    </a:xfrm>
                    <a:prstGeom prst="rect">
                      <a:avLst/>
                    </a:prstGeom>
                  </pic:spPr>
                </pic:pic>
              </a:graphicData>
            </a:graphic>
          </wp:inline>
        </w:drawing>
      </w:r>
    </w:p>
    <w:p w:rsidR="006E1815" w:rsidRDefault="00520F6D">
      <w:pPr>
        <w:pStyle w:val="5"/>
        <w:jc w:val="left"/>
      </w:pPr>
      <w:r>
        <w:rPr>
          <w:rFonts w:hint="eastAsia"/>
        </w:rPr>
        <w:t>待处理</w:t>
      </w:r>
    </w:p>
    <w:p w:rsidR="006E1815" w:rsidRDefault="00520F6D">
      <w:pPr>
        <w:ind w:firstLine="420"/>
      </w:pPr>
      <w:r>
        <w:rPr>
          <w:rFonts w:hint="eastAsia"/>
        </w:rPr>
        <w:t>对待处理的稿件，编委可以进行编辑稿件、取稿、退稿、评论等操作，编委可以进入到部门稿库中，直接将他人的稿件取稿到个人稿库、部门稿库、编委稿库和待取用稿库中：</w:t>
      </w:r>
    </w:p>
    <w:p w:rsidR="006E1815" w:rsidRDefault="00520F6D">
      <w:pPr>
        <w:ind w:firstLine="420"/>
      </w:pPr>
      <w:r>
        <w:rPr>
          <w:noProof/>
        </w:rPr>
        <w:lastRenderedPageBreak/>
        <w:drawing>
          <wp:inline distT="0" distB="0" distL="114300" distR="114300">
            <wp:extent cx="2327275" cy="5039995"/>
            <wp:effectExtent l="0" t="0" r="15875" b="8255"/>
            <wp:docPr id="155" name="图片 155" descr="f97d156c5b593ff6ae3cac0444ef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f97d156c5b593ff6ae3cac0444ef32a"/>
                    <pic:cNvPicPr>
                      <a:picLocks noChangeAspect="1"/>
                    </pic:cNvPicPr>
                  </pic:nvPicPr>
                  <pic:blipFill>
                    <a:blip r:embed="rId164"/>
                    <a:stretch>
                      <a:fillRect/>
                    </a:stretch>
                  </pic:blipFill>
                  <pic:spPr>
                    <a:xfrm>
                      <a:off x="0" y="0"/>
                      <a:ext cx="2327275" cy="5039995"/>
                    </a:xfrm>
                    <a:prstGeom prst="rect">
                      <a:avLst/>
                    </a:prstGeom>
                  </pic:spPr>
                </pic:pic>
              </a:graphicData>
            </a:graphic>
          </wp:inline>
        </w:drawing>
      </w:r>
      <w:r>
        <w:rPr>
          <w:noProof/>
        </w:rPr>
        <w:drawing>
          <wp:inline distT="0" distB="0" distL="114300" distR="114300">
            <wp:extent cx="2326640" cy="5039995"/>
            <wp:effectExtent l="0" t="0" r="16510" b="8255"/>
            <wp:docPr id="156" name="图片 156" descr="cf797b834b6bab825a4b52959e96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cf797b834b6bab825a4b52959e969e1"/>
                    <pic:cNvPicPr>
                      <a:picLocks noChangeAspect="1"/>
                    </pic:cNvPicPr>
                  </pic:nvPicPr>
                  <pic:blipFill>
                    <a:blip r:embed="rId165"/>
                    <a:stretch>
                      <a:fillRect/>
                    </a:stretch>
                  </pic:blipFill>
                  <pic:spPr>
                    <a:xfrm>
                      <a:off x="0" y="0"/>
                      <a:ext cx="2326640" cy="5039995"/>
                    </a:xfrm>
                    <a:prstGeom prst="rect">
                      <a:avLst/>
                    </a:prstGeom>
                  </pic:spPr>
                </pic:pic>
              </a:graphicData>
            </a:graphic>
          </wp:inline>
        </w:drawing>
      </w:r>
    </w:p>
    <w:p w:rsidR="006E1815" w:rsidRDefault="00520F6D">
      <w:pPr>
        <w:pStyle w:val="5"/>
        <w:jc w:val="left"/>
      </w:pPr>
      <w:r>
        <w:rPr>
          <w:rFonts w:hint="eastAsia"/>
        </w:rPr>
        <w:t>已处理</w:t>
      </w:r>
    </w:p>
    <w:p w:rsidR="006E1815" w:rsidRDefault="00520F6D">
      <w:pPr>
        <w:ind w:firstLine="420"/>
      </w:pPr>
      <w:r>
        <w:rPr>
          <w:rFonts w:hint="eastAsia"/>
        </w:rPr>
        <w:t>编委对已处理的稿件，有最高权限的操作，可以进行撤稿、传稿、审核稿件、一键追回、评论等操作：</w:t>
      </w:r>
    </w:p>
    <w:p w:rsidR="006E1815" w:rsidRDefault="00520F6D">
      <w:pPr>
        <w:ind w:firstLine="420"/>
      </w:pPr>
      <w:r>
        <w:rPr>
          <w:noProof/>
        </w:rPr>
        <w:lastRenderedPageBreak/>
        <w:drawing>
          <wp:inline distT="0" distB="0" distL="114300" distR="114300">
            <wp:extent cx="2327275" cy="5039995"/>
            <wp:effectExtent l="0" t="0" r="15875" b="8255"/>
            <wp:docPr id="157" name="图片 157" descr="891cbdf1552d5696382a9ac18e56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891cbdf1552d5696382a9ac18e567e8"/>
                    <pic:cNvPicPr>
                      <a:picLocks noChangeAspect="1"/>
                    </pic:cNvPicPr>
                  </pic:nvPicPr>
                  <pic:blipFill>
                    <a:blip r:embed="rId166"/>
                    <a:stretch>
                      <a:fillRect/>
                    </a:stretch>
                  </pic:blipFill>
                  <pic:spPr>
                    <a:xfrm>
                      <a:off x="0" y="0"/>
                      <a:ext cx="2327275" cy="5039995"/>
                    </a:xfrm>
                    <a:prstGeom prst="rect">
                      <a:avLst/>
                    </a:prstGeom>
                  </pic:spPr>
                </pic:pic>
              </a:graphicData>
            </a:graphic>
          </wp:inline>
        </w:drawing>
      </w:r>
      <w:r>
        <w:rPr>
          <w:noProof/>
        </w:rPr>
        <w:drawing>
          <wp:inline distT="0" distB="0" distL="114300" distR="114300">
            <wp:extent cx="2327275" cy="5039995"/>
            <wp:effectExtent l="0" t="0" r="15875" b="8255"/>
            <wp:docPr id="158" name="图片 158" descr="3d905cfc2f01e9ce5a9998a26a64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3d905cfc2f01e9ce5a9998a26a6482c"/>
                    <pic:cNvPicPr>
                      <a:picLocks noChangeAspect="1"/>
                    </pic:cNvPicPr>
                  </pic:nvPicPr>
                  <pic:blipFill>
                    <a:blip r:embed="rId167"/>
                    <a:stretch>
                      <a:fillRect/>
                    </a:stretch>
                  </pic:blipFill>
                  <pic:spPr>
                    <a:xfrm>
                      <a:off x="0" y="0"/>
                      <a:ext cx="2327275" cy="5039995"/>
                    </a:xfrm>
                    <a:prstGeom prst="rect">
                      <a:avLst/>
                    </a:prstGeom>
                  </pic:spPr>
                </pic:pic>
              </a:graphicData>
            </a:graphic>
          </wp:inline>
        </w:drawing>
      </w:r>
    </w:p>
    <w:p w:rsidR="006E1815" w:rsidRDefault="00520F6D">
      <w:pPr>
        <w:ind w:firstLine="420"/>
      </w:pPr>
      <w:r>
        <w:rPr>
          <w:noProof/>
        </w:rPr>
        <w:lastRenderedPageBreak/>
        <w:drawing>
          <wp:inline distT="0" distB="0" distL="114300" distR="114300">
            <wp:extent cx="2327275" cy="5039995"/>
            <wp:effectExtent l="0" t="0" r="15875" b="8255"/>
            <wp:docPr id="159" name="图片 159" descr="d3cceef107ae38a982df7543255b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3cceef107ae38a982df7543255b954"/>
                    <pic:cNvPicPr>
                      <a:picLocks noChangeAspect="1"/>
                    </pic:cNvPicPr>
                  </pic:nvPicPr>
                  <pic:blipFill>
                    <a:blip r:embed="rId168"/>
                    <a:stretch>
                      <a:fillRect/>
                    </a:stretch>
                  </pic:blipFill>
                  <pic:spPr>
                    <a:xfrm>
                      <a:off x="0" y="0"/>
                      <a:ext cx="2327275" cy="5039995"/>
                    </a:xfrm>
                    <a:prstGeom prst="rect">
                      <a:avLst/>
                    </a:prstGeom>
                  </pic:spPr>
                </pic:pic>
              </a:graphicData>
            </a:graphic>
          </wp:inline>
        </w:drawing>
      </w:r>
    </w:p>
    <w:p w:rsidR="006E1815" w:rsidRDefault="006E1815">
      <w:pPr>
        <w:ind w:firstLine="420"/>
      </w:pPr>
    </w:p>
    <w:p w:rsidR="006E1815" w:rsidRDefault="00520F6D">
      <w:pPr>
        <w:pStyle w:val="3"/>
      </w:pPr>
      <w:bookmarkStart w:id="70" w:name="_Toc2595"/>
      <w:r>
        <w:rPr>
          <w:rFonts w:hint="eastAsia"/>
        </w:rPr>
        <w:t>3.7.4</w:t>
      </w:r>
      <w:r>
        <w:rPr>
          <w:rFonts w:hint="eastAsia"/>
        </w:rPr>
        <w:t>编委稿库（编委权限）</w:t>
      </w:r>
      <w:bookmarkEnd w:id="70"/>
    </w:p>
    <w:p w:rsidR="006E1815" w:rsidRDefault="00520F6D">
      <w:pPr>
        <w:ind w:firstLine="420"/>
      </w:pPr>
      <w:r>
        <w:rPr>
          <w:rFonts w:hint="eastAsia"/>
        </w:rPr>
        <w:t>编委可以进入到编委稿库操作稿件，可以查看待处理、已处理的稿件，进行筛选、搜索稿件：</w:t>
      </w:r>
    </w:p>
    <w:p w:rsidR="006E1815" w:rsidRDefault="00520F6D">
      <w:pPr>
        <w:ind w:firstLine="420"/>
      </w:pPr>
      <w:r>
        <w:rPr>
          <w:noProof/>
        </w:rPr>
        <w:lastRenderedPageBreak/>
        <w:drawing>
          <wp:inline distT="0" distB="0" distL="114300" distR="114300">
            <wp:extent cx="2327275" cy="5039995"/>
            <wp:effectExtent l="0" t="0" r="15875" b="8255"/>
            <wp:docPr id="160" name="图片 160" descr="0ad65a8636d00d4a6fd8aedb697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0ad65a8636d00d4a6fd8aedb6976961"/>
                    <pic:cNvPicPr>
                      <a:picLocks noChangeAspect="1"/>
                    </pic:cNvPicPr>
                  </pic:nvPicPr>
                  <pic:blipFill>
                    <a:blip r:embed="rId169"/>
                    <a:stretch>
                      <a:fillRect/>
                    </a:stretch>
                  </pic:blipFill>
                  <pic:spPr>
                    <a:xfrm>
                      <a:off x="0" y="0"/>
                      <a:ext cx="2327275" cy="5039995"/>
                    </a:xfrm>
                    <a:prstGeom prst="rect">
                      <a:avLst/>
                    </a:prstGeom>
                  </pic:spPr>
                </pic:pic>
              </a:graphicData>
            </a:graphic>
          </wp:inline>
        </w:drawing>
      </w:r>
    </w:p>
    <w:p w:rsidR="006E1815" w:rsidRDefault="00520F6D">
      <w:pPr>
        <w:pStyle w:val="5"/>
      </w:pPr>
      <w:r>
        <w:rPr>
          <w:rFonts w:hint="eastAsia"/>
        </w:rPr>
        <w:t>待处理</w:t>
      </w:r>
    </w:p>
    <w:p w:rsidR="006E1815" w:rsidRDefault="00520F6D">
      <w:pPr>
        <w:ind w:firstLine="420"/>
      </w:pPr>
      <w:r>
        <w:rPr>
          <w:rFonts w:hint="eastAsia"/>
        </w:rPr>
        <w:t>待处理状态的稿件包括提醒我处理的稿件和待处理的稿件，列表处可以看到每个稿件的名称、目前所属的稿库位置和创建时间，点击稿件可以对稿件进行进一步操作：</w:t>
      </w:r>
    </w:p>
    <w:p w:rsidR="006E1815" w:rsidRDefault="00520F6D">
      <w:pPr>
        <w:ind w:firstLine="420"/>
      </w:pPr>
      <w:r>
        <w:rPr>
          <w:rFonts w:hint="eastAsia"/>
          <w:noProof/>
        </w:rPr>
        <w:lastRenderedPageBreak/>
        <w:drawing>
          <wp:inline distT="0" distB="0" distL="114300" distR="114300">
            <wp:extent cx="2327275" cy="5039995"/>
            <wp:effectExtent l="0" t="0" r="15875" b="8255"/>
            <wp:docPr id="161" name="图片 161" descr="0ad65a8636d00d4a6fd8aedb697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0ad65a8636d00d4a6fd8aedb6976961"/>
                    <pic:cNvPicPr>
                      <a:picLocks noChangeAspect="1"/>
                    </pic:cNvPicPr>
                  </pic:nvPicPr>
                  <pic:blipFill>
                    <a:blip r:embed="rId169"/>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点击待处理列表中的稿件，进入稿件详情页面，默认稿件为未锁定的状态，点击查看详情按钮，可以查看该稿件的详细信息：</w:t>
      </w:r>
    </w:p>
    <w:p w:rsidR="006E1815" w:rsidRDefault="00520F6D">
      <w:pPr>
        <w:ind w:firstLine="420"/>
      </w:pPr>
      <w:r>
        <w:rPr>
          <w:noProof/>
        </w:rPr>
        <w:lastRenderedPageBreak/>
        <w:drawing>
          <wp:inline distT="0" distB="0" distL="114300" distR="114300">
            <wp:extent cx="2327275" cy="5039995"/>
            <wp:effectExtent l="0" t="0" r="15875" b="8255"/>
            <wp:docPr id="162" name="图片 162" descr="bb51e79f9ce399c1c2f7738550e4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bb51e79f9ce399c1c2f7738550e443c"/>
                    <pic:cNvPicPr>
                      <a:picLocks noChangeAspect="1"/>
                    </pic:cNvPicPr>
                  </pic:nvPicPr>
                  <pic:blipFill>
                    <a:blip r:embed="rId170"/>
                    <a:stretch>
                      <a:fillRect/>
                    </a:stretch>
                  </pic:blipFill>
                  <pic:spPr>
                    <a:xfrm>
                      <a:off x="0" y="0"/>
                      <a:ext cx="2327275" cy="5039995"/>
                    </a:xfrm>
                    <a:prstGeom prst="rect">
                      <a:avLst/>
                    </a:prstGeom>
                  </pic:spPr>
                </pic:pic>
              </a:graphicData>
            </a:graphic>
          </wp:inline>
        </w:drawing>
      </w:r>
      <w:r>
        <w:rPr>
          <w:noProof/>
        </w:rPr>
        <w:drawing>
          <wp:inline distT="0" distB="0" distL="114300" distR="114300">
            <wp:extent cx="2327275" cy="5039995"/>
            <wp:effectExtent l="0" t="0" r="15875" b="8255"/>
            <wp:docPr id="163" name="图片 163" descr="9b678ea08fb2298a1eefcd56e4e5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9b678ea08fb2298a1eefcd56e4e5ef7"/>
                    <pic:cNvPicPr>
                      <a:picLocks noChangeAspect="1"/>
                    </pic:cNvPicPr>
                  </pic:nvPicPr>
                  <pic:blipFill>
                    <a:blip r:embed="rId171"/>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点击锁定稿件，进入稿件审核页面，如下，可以进行编辑稿件、修改详情、传稿、退稿、评论等操作，点击右上角编辑按钮，可对稿件进行编辑：</w:t>
      </w:r>
    </w:p>
    <w:p w:rsidR="006E1815" w:rsidRDefault="00520F6D">
      <w:pPr>
        <w:ind w:firstLine="420"/>
      </w:pPr>
      <w:r>
        <w:rPr>
          <w:rFonts w:hint="eastAsia"/>
        </w:rPr>
        <w:lastRenderedPageBreak/>
        <w:tab/>
      </w:r>
      <w:r>
        <w:rPr>
          <w:rFonts w:hint="eastAsia"/>
          <w:noProof/>
        </w:rPr>
        <w:drawing>
          <wp:inline distT="0" distB="0" distL="114300" distR="114300">
            <wp:extent cx="2327275" cy="5039995"/>
            <wp:effectExtent l="0" t="0" r="15875" b="8255"/>
            <wp:docPr id="164" name="图片 164" descr="f07dc8267744d75d09d55fec82f7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f07dc8267744d75d09d55fec82f7d05"/>
                    <pic:cNvPicPr>
                      <a:picLocks noChangeAspect="1"/>
                    </pic:cNvPicPr>
                  </pic:nvPicPr>
                  <pic:blipFill>
                    <a:blip r:embed="rId172"/>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点击修改详情按钮，可以对稿件相关信息进行修改和保存：</w:t>
      </w:r>
    </w:p>
    <w:p w:rsidR="006E1815" w:rsidRDefault="00520F6D">
      <w:pPr>
        <w:ind w:firstLine="420"/>
      </w:pPr>
      <w:r>
        <w:rPr>
          <w:noProof/>
        </w:rPr>
        <w:lastRenderedPageBreak/>
        <w:drawing>
          <wp:inline distT="0" distB="0" distL="114300" distR="114300">
            <wp:extent cx="2327275" cy="5039995"/>
            <wp:effectExtent l="0" t="0" r="15875" b="8255"/>
            <wp:docPr id="165" name="图片 165" descr="38175387db0e12cca1f13c7cbf8f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38175387db0e12cca1f13c7cbf8f3b3"/>
                    <pic:cNvPicPr>
                      <a:picLocks noChangeAspect="1"/>
                    </pic:cNvPicPr>
                  </pic:nvPicPr>
                  <pic:blipFill>
                    <a:blip r:embed="rId173"/>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传稿，进入到传稿页面，当前是编委权限，可以选择传稿到编委稿库和待取用稿库，传到编委稿库时，可以选择提醒谁处理，不选择提醒谁处理时，将默认提醒编委稿库所有人，也可以点击稿件质量等级对稿件进行评价，点击确认传稿，该稿件将进行传递：</w:t>
      </w:r>
    </w:p>
    <w:p w:rsidR="006E1815" w:rsidRDefault="00520F6D">
      <w:pPr>
        <w:ind w:firstLine="420"/>
      </w:pPr>
      <w:r>
        <w:rPr>
          <w:noProof/>
        </w:rPr>
        <w:lastRenderedPageBreak/>
        <w:drawing>
          <wp:inline distT="0" distB="0" distL="114300" distR="114300">
            <wp:extent cx="2327275" cy="5039995"/>
            <wp:effectExtent l="0" t="0" r="15875" b="8255"/>
            <wp:docPr id="166" name="图片 166" descr="e93e28ddc4ea62a5b804f41f08b6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e93e28ddc4ea62a5b804f41f08b6f32"/>
                    <pic:cNvPicPr>
                      <a:picLocks noChangeAspect="1"/>
                    </pic:cNvPicPr>
                  </pic:nvPicPr>
                  <pic:blipFill>
                    <a:blip r:embed="rId174"/>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点击退稿按钮，可对退回稿件，退稿时，可以填写退稿批注（必填）和选择提醒谁关注（选填），退稿备注可以在该稿件详情的稿件流程处查看，</w:t>
      </w:r>
      <w:r>
        <w:rPr>
          <w:rFonts w:hint="eastAsia"/>
        </w:rPr>
        <w:t>@</w:t>
      </w:r>
      <w:r>
        <w:rPr>
          <w:rFonts w:hint="eastAsia"/>
        </w:rPr>
        <w:t>提醒关注的人会收到系统发送的退稿消息，稿件退回后，会被打上退稿标识，出现在退稿用户的待处理列表中：</w:t>
      </w:r>
    </w:p>
    <w:p w:rsidR="006E1815" w:rsidRDefault="00520F6D">
      <w:pPr>
        <w:ind w:firstLine="420"/>
      </w:pPr>
      <w:r>
        <w:rPr>
          <w:noProof/>
        </w:rPr>
        <w:lastRenderedPageBreak/>
        <w:drawing>
          <wp:inline distT="0" distB="0" distL="114300" distR="114300">
            <wp:extent cx="2327275" cy="5039995"/>
            <wp:effectExtent l="0" t="0" r="15875" b="8255"/>
            <wp:docPr id="167" name="图片 167" descr="870b0d7d86a5a17356785a10dc9a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870b0d7d86a5a17356785a10dc9a618"/>
                    <pic:cNvPicPr>
                      <a:picLocks noChangeAspect="1"/>
                    </pic:cNvPicPr>
                  </pic:nvPicPr>
                  <pic:blipFill>
                    <a:blip r:embed="rId175"/>
                    <a:stretch>
                      <a:fillRect/>
                    </a:stretch>
                  </pic:blipFill>
                  <pic:spPr>
                    <a:xfrm>
                      <a:off x="0" y="0"/>
                      <a:ext cx="2327275" cy="5039995"/>
                    </a:xfrm>
                    <a:prstGeom prst="rect">
                      <a:avLst/>
                    </a:prstGeom>
                  </pic:spPr>
                </pic:pic>
              </a:graphicData>
            </a:graphic>
          </wp:inline>
        </w:drawing>
      </w:r>
      <w:r>
        <w:rPr>
          <w:noProof/>
        </w:rPr>
        <w:drawing>
          <wp:inline distT="0" distB="0" distL="114300" distR="114300">
            <wp:extent cx="2327275" cy="5039995"/>
            <wp:effectExtent l="0" t="0" r="15875" b="8255"/>
            <wp:docPr id="168" name="图片 168" descr="9d58a652138c8d9150cee1572405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9d58a652138c8d9150cee15724052e9"/>
                    <pic:cNvPicPr>
                      <a:picLocks noChangeAspect="1"/>
                    </pic:cNvPicPr>
                  </pic:nvPicPr>
                  <pic:blipFill>
                    <a:blip r:embed="rId176"/>
                    <a:stretch>
                      <a:fillRect/>
                    </a:stretch>
                  </pic:blipFill>
                  <pic:spPr>
                    <a:xfrm>
                      <a:off x="0" y="0"/>
                      <a:ext cx="2327275" cy="5039995"/>
                    </a:xfrm>
                    <a:prstGeom prst="rect">
                      <a:avLst/>
                    </a:prstGeom>
                  </pic:spPr>
                </pic:pic>
              </a:graphicData>
            </a:graphic>
          </wp:inline>
        </w:drawing>
      </w:r>
    </w:p>
    <w:p w:rsidR="006E1815" w:rsidRDefault="00520F6D">
      <w:pPr>
        <w:ind w:firstLine="420"/>
      </w:pPr>
      <w:r>
        <w:rPr>
          <w:rFonts w:hint="eastAsia"/>
        </w:rPr>
        <w:t>点击评论按钮，可对填写评论（必填）和选择提醒谁关注（选填），退稿备注可以在该稿件详情的稿件流程处查看：</w:t>
      </w:r>
    </w:p>
    <w:p w:rsidR="006E1815" w:rsidRDefault="00520F6D">
      <w:pPr>
        <w:ind w:firstLine="420"/>
      </w:pPr>
      <w:r>
        <w:rPr>
          <w:noProof/>
        </w:rPr>
        <w:lastRenderedPageBreak/>
        <w:drawing>
          <wp:inline distT="0" distB="0" distL="114300" distR="114300">
            <wp:extent cx="2327275" cy="5039995"/>
            <wp:effectExtent l="0" t="0" r="15875" b="8255"/>
            <wp:docPr id="169" name="图片 169" descr="852e257c9e5f0d4b00a28569a6b0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852e257c9e5f0d4b00a28569a6b037c"/>
                    <pic:cNvPicPr>
                      <a:picLocks noChangeAspect="1"/>
                    </pic:cNvPicPr>
                  </pic:nvPicPr>
                  <pic:blipFill>
                    <a:blip r:embed="rId177"/>
                    <a:stretch>
                      <a:fillRect/>
                    </a:stretch>
                  </pic:blipFill>
                  <pic:spPr>
                    <a:xfrm>
                      <a:off x="0" y="0"/>
                      <a:ext cx="2327275" cy="5039995"/>
                    </a:xfrm>
                    <a:prstGeom prst="rect">
                      <a:avLst/>
                    </a:prstGeom>
                  </pic:spPr>
                </pic:pic>
              </a:graphicData>
            </a:graphic>
          </wp:inline>
        </w:drawing>
      </w:r>
    </w:p>
    <w:p w:rsidR="006E1815" w:rsidRDefault="00520F6D">
      <w:pPr>
        <w:pStyle w:val="5"/>
      </w:pPr>
      <w:r>
        <w:rPr>
          <w:rFonts w:hint="eastAsia"/>
        </w:rPr>
        <w:t>已处理</w:t>
      </w:r>
    </w:p>
    <w:p w:rsidR="006E1815" w:rsidRDefault="00520F6D">
      <w:pPr>
        <w:ind w:firstLine="420"/>
      </w:pPr>
      <w:r>
        <w:rPr>
          <w:rFonts w:hint="eastAsia"/>
        </w:rPr>
        <w:t>已处理列表中，展示的是所有经过编委稿库并且已经处理过的稿件：</w:t>
      </w:r>
    </w:p>
    <w:p w:rsidR="006E1815" w:rsidRDefault="00520F6D">
      <w:pPr>
        <w:ind w:firstLine="420"/>
      </w:pPr>
      <w:r>
        <w:rPr>
          <w:noProof/>
        </w:rPr>
        <w:lastRenderedPageBreak/>
        <w:drawing>
          <wp:inline distT="0" distB="0" distL="114300" distR="114300">
            <wp:extent cx="2326640" cy="5039995"/>
            <wp:effectExtent l="0" t="0" r="16510" b="8255"/>
            <wp:docPr id="170" name="图片 170" descr="0ef446fdcc3fe0f640e326670404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0ef446fdcc3fe0f640e326670404ff7"/>
                    <pic:cNvPicPr>
                      <a:picLocks noChangeAspect="1"/>
                    </pic:cNvPicPr>
                  </pic:nvPicPr>
                  <pic:blipFill>
                    <a:blip r:embed="rId178"/>
                    <a:stretch>
                      <a:fillRect/>
                    </a:stretch>
                  </pic:blipFill>
                  <pic:spPr>
                    <a:xfrm>
                      <a:off x="0" y="0"/>
                      <a:ext cx="2326640" cy="5039995"/>
                    </a:xfrm>
                    <a:prstGeom prst="rect">
                      <a:avLst/>
                    </a:prstGeom>
                  </pic:spPr>
                </pic:pic>
              </a:graphicData>
            </a:graphic>
          </wp:inline>
        </w:drawing>
      </w:r>
    </w:p>
    <w:p w:rsidR="006E1815" w:rsidRDefault="00520F6D">
      <w:pPr>
        <w:ind w:firstLine="420"/>
      </w:pPr>
      <w:r>
        <w:rPr>
          <w:rFonts w:hint="eastAsia"/>
        </w:rPr>
        <w:t>点击稿件详情，可以进行查看、撤稿、评论、一键追回等操作：</w:t>
      </w:r>
    </w:p>
    <w:p w:rsidR="006E1815" w:rsidRDefault="00520F6D">
      <w:pPr>
        <w:ind w:firstLine="420"/>
      </w:pPr>
      <w:r>
        <w:rPr>
          <w:rFonts w:hint="eastAsia"/>
          <w:noProof/>
        </w:rPr>
        <w:lastRenderedPageBreak/>
        <w:drawing>
          <wp:inline distT="0" distB="0" distL="114300" distR="114300">
            <wp:extent cx="2327275" cy="5039995"/>
            <wp:effectExtent l="0" t="0" r="15875" b="8255"/>
            <wp:docPr id="171" name="图片 171" descr="a430866ab4a90e0f382a70d6296e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a430866ab4a90e0f382a70d6296eeeb"/>
                    <pic:cNvPicPr>
                      <a:picLocks noChangeAspect="1"/>
                    </pic:cNvPicPr>
                  </pic:nvPicPr>
                  <pic:blipFill>
                    <a:blip r:embed="rId179"/>
                    <a:stretch>
                      <a:fillRect/>
                    </a:stretch>
                  </pic:blipFill>
                  <pic:spPr>
                    <a:xfrm>
                      <a:off x="0" y="0"/>
                      <a:ext cx="2327275" cy="5039995"/>
                    </a:xfrm>
                    <a:prstGeom prst="rect">
                      <a:avLst/>
                    </a:prstGeom>
                  </pic:spPr>
                </pic:pic>
              </a:graphicData>
            </a:graphic>
          </wp:inline>
        </w:drawing>
      </w:r>
      <w:r>
        <w:rPr>
          <w:noProof/>
        </w:rPr>
        <w:drawing>
          <wp:inline distT="0" distB="0" distL="114300" distR="114300">
            <wp:extent cx="2327275" cy="5039995"/>
            <wp:effectExtent l="0" t="0" r="15875" b="8255"/>
            <wp:docPr id="172" name="图片 172" descr="e198ab18f4f17824307dfa3934f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e198ab18f4f17824307dfa3934f7584"/>
                    <pic:cNvPicPr>
                      <a:picLocks noChangeAspect="1"/>
                    </pic:cNvPicPr>
                  </pic:nvPicPr>
                  <pic:blipFill>
                    <a:blip r:embed="rId180"/>
                    <a:stretch>
                      <a:fillRect/>
                    </a:stretch>
                  </pic:blipFill>
                  <pic:spPr>
                    <a:xfrm>
                      <a:off x="0" y="0"/>
                      <a:ext cx="2327275" cy="5039995"/>
                    </a:xfrm>
                    <a:prstGeom prst="rect">
                      <a:avLst/>
                    </a:prstGeom>
                  </pic:spPr>
                </pic:pic>
              </a:graphicData>
            </a:graphic>
          </wp:inline>
        </w:drawing>
      </w:r>
    </w:p>
    <w:p w:rsidR="006E1815" w:rsidRDefault="00520F6D">
      <w:pPr>
        <w:ind w:firstLine="420"/>
      </w:pPr>
      <w:r>
        <w:rPr>
          <w:noProof/>
        </w:rPr>
        <w:lastRenderedPageBreak/>
        <w:drawing>
          <wp:inline distT="0" distB="0" distL="114300" distR="114300">
            <wp:extent cx="2327275" cy="5039995"/>
            <wp:effectExtent l="0" t="0" r="15875" b="8255"/>
            <wp:docPr id="173" name="图片 173" descr="6d68eda73010af719192c6d7995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6d68eda73010af719192c6d79954543"/>
                    <pic:cNvPicPr>
                      <a:picLocks noChangeAspect="1"/>
                    </pic:cNvPicPr>
                  </pic:nvPicPr>
                  <pic:blipFill>
                    <a:blip r:embed="rId181"/>
                    <a:stretch>
                      <a:fillRect/>
                    </a:stretch>
                  </pic:blipFill>
                  <pic:spPr>
                    <a:xfrm>
                      <a:off x="0" y="0"/>
                      <a:ext cx="2327275" cy="5039995"/>
                    </a:xfrm>
                    <a:prstGeom prst="rect">
                      <a:avLst/>
                    </a:prstGeom>
                  </pic:spPr>
                </pic:pic>
              </a:graphicData>
            </a:graphic>
          </wp:inline>
        </w:drawing>
      </w:r>
    </w:p>
    <w:p w:rsidR="006E1815" w:rsidRDefault="00520F6D">
      <w:pPr>
        <w:pStyle w:val="3"/>
      </w:pPr>
      <w:bookmarkStart w:id="71" w:name="_Toc14054"/>
      <w:r>
        <w:rPr>
          <w:rFonts w:hint="eastAsia"/>
        </w:rPr>
        <w:t>3.7.5</w:t>
      </w:r>
      <w:r>
        <w:rPr>
          <w:rFonts w:hint="eastAsia"/>
        </w:rPr>
        <w:t>编辑发布库（编委权限）</w:t>
      </w:r>
      <w:bookmarkEnd w:id="71"/>
    </w:p>
    <w:p w:rsidR="006E1815" w:rsidRDefault="00520F6D">
      <w:pPr>
        <w:ind w:firstLine="420"/>
      </w:pPr>
      <w:r>
        <w:rPr>
          <w:rFonts w:hint="eastAsia"/>
        </w:rPr>
        <w:t>编委可以在编辑发布库中，查看所有稿件的发布状态，系统支持对部分有需求的人员开设一键追回稿件的权限，追回的稿件将将自动进入到废稿库中，不能恢复：</w:t>
      </w:r>
    </w:p>
    <w:p w:rsidR="006E1815" w:rsidRDefault="00520F6D">
      <w:pPr>
        <w:ind w:firstLine="420"/>
      </w:pPr>
      <w:r>
        <w:rPr>
          <w:rFonts w:hint="eastAsia"/>
          <w:noProof/>
        </w:rPr>
        <w:lastRenderedPageBreak/>
        <w:drawing>
          <wp:inline distT="0" distB="0" distL="114300" distR="114300">
            <wp:extent cx="2327275" cy="5039995"/>
            <wp:effectExtent l="0" t="0" r="15875" b="8255"/>
            <wp:docPr id="174" name="图片 174" descr="9d58ad919a1b05895b2a4401c8b9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9d58ad919a1b05895b2a4401c8b95f5"/>
                    <pic:cNvPicPr>
                      <a:picLocks noChangeAspect="1"/>
                    </pic:cNvPicPr>
                  </pic:nvPicPr>
                  <pic:blipFill>
                    <a:blip r:embed="rId182"/>
                    <a:stretch>
                      <a:fillRect/>
                    </a:stretch>
                  </pic:blipFill>
                  <pic:spPr>
                    <a:xfrm>
                      <a:off x="0" y="0"/>
                      <a:ext cx="2327275" cy="5039995"/>
                    </a:xfrm>
                    <a:prstGeom prst="rect">
                      <a:avLst/>
                    </a:prstGeom>
                  </pic:spPr>
                </pic:pic>
              </a:graphicData>
            </a:graphic>
          </wp:inline>
        </w:drawing>
      </w:r>
    </w:p>
    <w:p w:rsidR="006E1815" w:rsidRDefault="00520F6D">
      <w:pPr>
        <w:pStyle w:val="3"/>
      </w:pPr>
      <w:bookmarkStart w:id="72" w:name="_Toc4795"/>
      <w:r>
        <w:rPr>
          <w:rFonts w:hint="eastAsia"/>
        </w:rPr>
        <w:t>3.7.6</w:t>
      </w:r>
      <w:r>
        <w:rPr>
          <w:rFonts w:hint="eastAsia"/>
        </w:rPr>
        <w:t>废稿库</w:t>
      </w:r>
      <w:bookmarkEnd w:id="72"/>
    </w:p>
    <w:p w:rsidR="006E1815" w:rsidRDefault="00520F6D">
      <w:pPr>
        <w:ind w:firstLine="420"/>
      </w:pPr>
      <w:r>
        <w:rPr>
          <w:rFonts w:hint="eastAsia"/>
        </w:rPr>
        <w:t>当稿件已经进入编辑发布库中被一键追回时，将自动进入到废稿库中，不能恢复：</w:t>
      </w:r>
    </w:p>
    <w:p w:rsidR="006E1815" w:rsidRDefault="00520F6D">
      <w:pPr>
        <w:ind w:firstLine="420"/>
      </w:pPr>
      <w:r>
        <w:rPr>
          <w:noProof/>
        </w:rPr>
        <w:lastRenderedPageBreak/>
        <w:drawing>
          <wp:inline distT="0" distB="0" distL="0" distR="0">
            <wp:extent cx="2327910" cy="5039995"/>
            <wp:effectExtent l="0" t="0" r="15240" b="825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83"/>
                    <a:stretch>
                      <a:fillRect/>
                    </a:stretch>
                  </pic:blipFill>
                  <pic:spPr>
                    <a:xfrm>
                      <a:off x="0" y="0"/>
                      <a:ext cx="2328292" cy="5040000"/>
                    </a:xfrm>
                    <a:prstGeom prst="rect">
                      <a:avLst/>
                    </a:prstGeom>
                  </pic:spPr>
                </pic:pic>
              </a:graphicData>
            </a:graphic>
          </wp:inline>
        </w:drawing>
      </w:r>
    </w:p>
    <w:p w:rsidR="006E1815" w:rsidRDefault="006E1815">
      <w:pPr>
        <w:ind w:firstLine="420"/>
      </w:pPr>
    </w:p>
    <w:p w:rsidR="006E1815" w:rsidRDefault="00520F6D">
      <w:pPr>
        <w:pStyle w:val="3"/>
      </w:pPr>
      <w:bookmarkStart w:id="73" w:name="_Toc8658"/>
      <w:r>
        <w:rPr>
          <w:rFonts w:hint="eastAsia"/>
        </w:rPr>
        <w:t>3.7.7</w:t>
      </w:r>
      <w:r>
        <w:rPr>
          <w:rFonts w:hint="eastAsia"/>
        </w:rPr>
        <w:t>个人稿库（总监权限）</w:t>
      </w:r>
      <w:bookmarkEnd w:id="73"/>
    </w:p>
    <w:p w:rsidR="006E1815" w:rsidRDefault="00520F6D">
      <w:pPr>
        <w:ind w:firstLine="420"/>
      </w:pPr>
      <w:r>
        <w:rPr>
          <w:rFonts w:hint="eastAsia"/>
        </w:rPr>
        <w:t>总监写稿的审核流程如下：</w:t>
      </w:r>
    </w:p>
    <w:p w:rsidR="006E1815" w:rsidRDefault="00520F6D">
      <w:pPr>
        <w:ind w:firstLine="420"/>
      </w:pPr>
      <w:r>
        <w:rPr>
          <w:noProof/>
        </w:rPr>
        <w:lastRenderedPageBreak/>
        <w:drawing>
          <wp:inline distT="0" distB="0" distL="114300" distR="114300">
            <wp:extent cx="5619115" cy="3967480"/>
            <wp:effectExtent l="0" t="0" r="635" b="13970"/>
            <wp:docPr id="1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
                    <pic:cNvPicPr>
                      <a:picLocks noChangeAspect="1"/>
                    </pic:cNvPicPr>
                  </pic:nvPicPr>
                  <pic:blipFill>
                    <a:blip r:embed="rId184"/>
                    <a:stretch>
                      <a:fillRect/>
                    </a:stretch>
                  </pic:blipFill>
                  <pic:spPr>
                    <a:xfrm>
                      <a:off x="0" y="0"/>
                      <a:ext cx="5619115" cy="3967480"/>
                    </a:xfrm>
                    <a:prstGeom prst="rect">
                      <a:avLst/>
                    </a:prstGeom>
                    <a:noFill/>
                    <a:ln>
                      <a:noFill/>
                    </a:ln>
                  </pic:spPr>
                </pic:pic>
              </a:graphicData>
            </a:graphic>
          </wp:inline>
        </w:drawing>
      </w:r>
    </w:p>
    <w:p w:rsidR="006E1815" w:rsidRDefault="00520F6D">
      <w:pPr>
        <w:ind w:firstLine="420"/>
      </w:pPr>
      <w:r>
        <w:rPr>
          <w:rFonts w:hint="eastAsia"/>
        </w:rPr>
        <w:t>总监可查看封巢系统的范围是：个人稿库、部门稿库、编辑发布库、废稿库，用户可在个人稿库处写稿，在部门稿库审核稿件，在编辑发布库查看稿件状态，在废稿库查看所有一键追回的稿件。总监在个人稿库中，写稿、搜索、筛选、待处理、已处理和编委在个人稿库的操作一致：</w:t>
      </w:r>
    </w:p>
    <w:p w:rsidR="006E1815" w:rsidRDefault="00520F6D">
      <w:pPr>
        <w:ind w:firstLine="420"/>
      </w:pPr>
      <w:r>
        <w:rPr>
          <w:rFonts w:hint="eastAsia"/>
          <w:noProof/>
        </w:rPr>
        <w:lastRenderedPageBreak/>
        <w:drawing>
          <wp:inline distT="0" distB="0" distL="114300" distR="114300">
            <wp:extent cx="2327275" cy="5039995"/>
            <wp:effectExtent l="0" t="0" r="15875" b="8255"/>
            <wp:docPr id="177" name="图片 177" descr="9cb4c0cdd282a2481d5bdcc2aba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9cb4c0cdd282a2481d5bdcc2aba0982"/>
                    <pic:cNvPicPr>
                      <a:picLocks noChangeAspect="1"/>
                    </pic:cNvPicPr>
                  </pic:nvPicPr>
                  <pic:blipFill>
                    <a:blip r:embed="rId185"/>
                    <a:stretch>
                      <a:fillRect/>
                    </a:stretch>
                  </pic:blipFill>
                  <pic:spPr>
                    <a:xfrm>
                      <a:off x="0" y="0"/>
                      <a:ext cx="2327275" cy="5039995"/>
                    </a:xfrm>
                    <a:prstGeom prst="rect">
                      <a:avLst/>
                    </a:prstGeom>
                  </pic:spPr>
                </pic:pic>
              </a:graphicData>
            </a:graphic>
          </wp:inline>
        </w:drawing>
      </w:r>
    </w:p>
    <w:p w:rsidR="006E1815" w:rsidRDefault="00520F6D">
      <w:pPr>
        <w:pStyle w:val="3"/>
      </w:pPr>
      <w:bookmarkStart w:id="74" w:name="_Toc29176"/>
      <w:r>
        <w:rPr>
          <w:rFonts w:hint="eastAsia"/>
        </w:rPr>
        <w:t>3.7.8</w:t>
      </w:r>
      <w:r>
        <w:rPr>
          <w:rFonts w:hint="eastAsia"/>
        </w:rPr>
        <w:t>部门稿库（总监权限）</w:t>
      </w:r>
      <w:bookmarkEnd w:id="74"/>
    </w:p>
    <w:p w:rsidR="006E1815" w:rsidRDefault="00520F6D">
      <w:pPr>
        <w:ind w:firstLine="420"/>
      </w:pPr>
      <w:r>
        <w:rPr>
          <w:rFonts w:hint="eastAsia"/>
        </w:rPr>
        <w:t>总监在部门稿库中，可以点击右上角，查看并切换自己权限范围内的所有的部门：</w:t>
      </w:r>
    </w:p>
    <w:p w:rsidR="006E1815" w:rsidRDefault="00520F6D">
      <w:pPr>
        <w:ind w:firstLine="420"/>
      </w:pPr>
      <w:r>
        <w:rPr>
          <w:noProof/>
        </w:rPr>
        <w:lastRenderedPageBreak/>
        <w:drawing>
          <wp:inline distT="0" distB="0" distL="0" distR="0">
            <wp:extent cx="2327910" cy="5039995"/>
            <wp:effectExtent l="0" t="0" r="15240" b="825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86"/>
                    <a:stretch>
                      <a:fillRect/>
                    </a:stretch>
                  </pic:blipFill>
                  <pic:spPr>
                    <a:xfrm>
                      <a:off x="0" y="0"/>
                      <a:ext cx="2328292" cy="5040000"/>
                    </a:xfrm>
                    <a:prstGeom prst="rect">
                      <a:avLst/>
                    </a:prstGeom>
                  </pic:spPr>
                </pic:pic>
              </a:graphicData>
            </a:graphic>
          </wp:inline>
        </w:drawing>
      </w:r>
    </w:p>
    <w:p w:rsidR="006E1815" w:rsidRDefault="00520F6D">
      <w:pPr>
        <w:pStyle w:val="5"/>
      </w:pPr>
      <w:r>
        <w:rPr>
          <w:rFonts w:hint="eastAsia"/>
        </w:rPr>
        <w:t>待处理</w:t>
      </w:r>
    </w:p>
    <w:p w:rsidR="006E1815" w:rsidRDefault="00520F6D">
      <w:pPr>
        <w:ind w:firstLine="420"/>
      </w:pPr>
      <w:r>
        <w:rPr>
          <w:rFonts w:hint="eastAsia"/>
        </w:rPr>
        <w:t>待处理列表中，可以对稿件进行审核，锁定稿件后，可以进行传稿、快稿、退稿、评论等操作：点击传稿，可以将稿件传给部门稿库或编委稿库，点击快稿，可以跳过编委审核，直接将稿件以快稿的形式，传到待取用稿库中：</w:t>
      </w:r>
    </w:p>
    <w:p w:rsidR="006E1815" w:rsidRDefault="00520F6D">
      <w:pPr>
        <w:ind w:firstLine="420"/>
      </w:pPr>
      <w:r>
        <w:rPr>
          <w:noProof/>
        </w:rPr>
        <w:lastRenderedPageBreak/>
        <w:drawing>
          <wp:inline distT="0" distB="0" distL="0" distR="0">
            <wp:extent cx="2327910" cy="5039995"/>
            <wp:effectExtent l="0" t="0" r="15240" b="825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87"/>
                    <a:stretch>
                      <a:fillRect/>
                    </a:stretch>
                  </pic:blipFill>
                  <pic:spPr>
                    <a:xfrm>
                      <a:off x="0" y="0"/>
                      <a:ext cx="2328292" cy="5040000"/>
                    </a:xfrm>
                    <a:prstGeom prst="rect">
                      <a:avLst/>
                    </a:prstGeom>
                  </pic:spPr>
                </pic:pic>
              </a:graphicData>
            </a:graphic>
          </wp:inline>
        </w:drawing>
      </w:r>
    </w:p>
    <w:p w:rsidR="006E1815" w:rsidRDefault="00520F6D">
      <w:pPr>
        <w:pStyle w:val="3"/>
      </w:pPr>
      <w:bookmarkStart w:id="75" w:name="_Toc6584"/>
      <w:r>
        <w:rPr>
          <w:rFonts w:hint="eastAsia"/>
        </w:rPr>
        <w:t>3.7.9</w:t>
      </w:r>
      <w:r>
        <w:rPr>
          <w:rFonts w:hint="eastAsia"/>
        </w:rPr>
        <w:t>编辑发布库</w:t>
      </w:r>
      <w:bookmarkEnd w:id="75"/>
    </w:p>
    <w:p w:rsidR="006E1815" w:rsidRDefault="00520F6D">
      <w:pPr>
        <w:ind w:firstLine="420"/>
      </w:pPr>
      <w:r>
        <w:rPr>
          <w:rFonts w:hint="eastAsia"/>
        </w:rPr>
        <w:t>总监可以在编辑发布库中，查看所有稿件的发布状态，系统支持对部分有需求的人员开设一键追回稿件的权限：</w:t>
      </w:r>
    </w:p>
    <w:p w:rsidR="006E1815" w:rsidRDefault="00520F6D">
      <w:pPr>
        <w:ind w:firstLine="420"/>
      </w:pPr>
      <w:r>
        <w:rPr>
          <w:rFonts w:hint="eastAsia"/>
          <w:noProof/>
        </w:rPr>
        <w:lastRenderedPageBreak/>
        <w:drawing>
          <wp:inline distT="0" distB="0" distL="114300" distR="114300">
            <wp:extent cx="2327275" cy="5039995"/>
            <wp:effectExtent l="0" t="0" r="15875" b="8255"/>
            <wp:docPr id="180" name="图片 180" descr="9d58ad919a1b05895b2a4401c8b9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9d58ad919a1b05895b2a4401c8b95f5"/>
                    <pic:cNvPicPr>
                      <a:picLocks noChangeAspect="1"/>
                    </pic:cNvPicPr>
                  </pic:nvPicPr>
                  <pic:blipFill>
                    <a:blip r:embed="rId182"/>
                    <a:stretch>
                      <a:fillRect/>
                    </a:stretch>
                  </pic:blipFill>
                  <pic:spPr>
                    <a:xfrm>
                      <a:off x="0" y="0"/>
                      <a:ext cx="2327275" cy="5039995"/>
                    </a:xfrm>
                    <a:prstGeom prst="rect">
                      <a:avLst/>
                    </a:prstGeom>
                  </pic:spPr>
                </pic:pic>
              </a:graphicData>
            </a:graphic>
          </wp:inline>
        </w:drawing>
      </w:r>
    </w:p>
    <w:p w:rsidR="006E1815" w:rsidRDefault="00520F6D">
      <w:pPr>
        <w:pStyle w:val="3"/>
      </w:pPr>
      <w:bookmarkStart w:id="76" w:name="_Toc26765"/>
      <w:r>
        <w:rPr>
          <w:rFonts w:hint="eastAsia"/>
        </w:rPr>
        <w:t>3.7.10</w:t>
      </w:r>
      <w:r>
        <w:rPr>
          <w:rFonts w:hint="eastAsia"/>
        </w:rPr>
        <w:t>废稿库</w:t>
      </w:r>
      <w:bookmarkEnd w:id="76"/>
    </w:p>
    <w:p w:rsidR="006E1815" w:rsidRDefault="00520F6D">
      <w:pPr>
        <w:ind w:firstLine="420"/>
      </w:pPr>
      <w:r>
        <w:rPr>
          <w:rFonts w:hint="eastAsia"/>
        </w:rPr>
        <w:t>当稿件已经进入编辑发布库中被一键追回时，将自动进入到废稿库中，不能恢复：</w:t>
      </w:r>
    </w:p>
    <w:p w:rsidR="006E1815" w:rsidRDefault="00520F6D">
      <w:pPr>
        <w:ind w:firstLine="420"/>
      </w:pPr>
      <w:r>
        <w:rPr>
          <w:noProof/>
        </w:rPr>
        <w:lastRenderedPageBreak/>
        <w:drawing>
          <wp:inline distT="0" distB="0" distL="0" distR="0">
            <wp:extent cx="2327910" cy="5039995"/>
            <wp:effectExtent l="0" t="0" r="15240" b="825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83"/>
                    <a:stretch>
                      <a:fillRect/>
                    </a:stretch>
                  </pic:blipFill>
                  <pic:spPr>
                    <a:xfrm>
                      <a:off x="0" y="0"/>
                      <a:ext cx="2328292" cy="5040000"/>
                    </a:xfrm>
                    <a:prstGeom prst="rect">
                      <a:avLst/>
                    </a:prstGeom>
                  </pic:spPr>
                </pic:pic>
              </a:graphicData>
            </a:graphic>
          </wp:inline>
        </w:drawing>
      </w:r>
    </w:p>
    <w:p w:rsidR="006E1815" w:rsidRDefault="00520F6D">
      <w:pPr>
        <w:pStyle w:val="3"/>
      </w:pPr>
      <w:bookmarkStart w:id="77" w:name="_Toc15808"/>
      <w:r>
        <w:rPr>
          <w:rFonts w:hint="eastAsia"/>
        </w:rPr>
        <w:t>3.7.11</w:t>
      </w:r>
      <w:r>
        <w:rPr>
          <w:rFonts w:hint="eastAsia"/>
        </w:rPr>
        <w:t>个人稿库（记者权限）</w:t>
      </w:r>
      <w:bookmarkEnd w:id="77"/>
    </w:p>
    <w:p w:rsidR="006E1815" w:rsidRDefault="00520F6D">
      <w:pPr>
        <w:ind w:firstLine="420"/>
      </w:pPr>
      <w:r>
        <w:rPr>
          <w:rFonts w:hint="eastAsia"/>
        </w:rPr>
        <w:t>记者写稿的审核流程如下：</w:t>
      </w:r>
    </w:p>
    <w:p w:rsidR="006E1815" w:rsidRDefault="00520F6D">
      <w:pPr>
        <w:ind w:firstLine="420"/>
      </w:pPr>
      <w:r>
        <w:rPr>
          <w:noProof/>
        </w:rPr>
        <w:lastRenderedPageBreak/>
        <w:drawing>
          <wp:inline distT="0" distB="0" distL="114300" distR="114300">
            <wp:extent cx="5044440" cy="4045585"/>
            <wp:effectExtent l="0" t="0" r="3810" b="12065"/>
            <wp:docPr id="1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
                    <pic:cNvPicPr>
                      <a:picLocks noChangeAspect="1"/>
                    </pic:cNvPicPr>
                  </pic:nvPicPr>
                  <pic:blipFill>
                    <a:blip r:embed="rId188"/>
                    <a:stretch>
                      <a:fillRect/>
                    </a:stretch>
                  </pic:blipFill>
                  <pic:spPr>
                    <a:xfrm>
                      <a:off x="0" y="0"/>
                      <a:ext cx="5044440" cy="4045585"/>
                    </a:xfrm>
                    <a:prstGeom prst="rect">
                      <a:avLst/>
                    </a:prstGeom>
                    <a:noFill/>
                    <a:ln>
                      <a:noFill/>
                    </a:ln>
                  </pic:spPr>
                </pic:pic>
              </a:graphicData>
            </a:graphic>
          </wp:inline>
        </w:drawing>
      </w:r>
    </w:p>
    <w:p w:rsidR="006E1815" w:rsidRDefault="00520F6D">
      <w:pPr>
        <w:ind w:firstLine="420"/>
      </w:pPr>
      <w:r>
        <w:rPr>
          <w:rFonts w:hint="eastAsia"/>
        </w:rPr>
        <w:t>记者能进入个人稿库、编辑发布库和废稿库，在个人稿库可以进行传稿、写稿、筛选</w:t>
      </w:r>
      <w:r>
        <w:rPr>
          <w:rFonts w:hint="eastAsia"/>
        </w:rPr>
        <w:t>/</w:t>
      </w:r>
      <w:r>
        <w:rPr>
          <w:rFonts w:hint="eastAsia"/>
        </w:rPr>
        <w:t>搜索稿件等操作，传稿时，只能传到个人稿库和部门稿库，其他功能参考编委在个人稿库、编辑发布库、废稿库的使用说明：</w:t>
      </w:r>
    </w:p>
    <w:p w:rsidR="006E1815" w:rsidRDefault="00520F6D">
      <w:pPr>
        <w:ind w:firstLine="420"/>
      </w:pPr>
      <w:r>
        <w:rPr>
          <w:noProof/>
        </w:rPr>
        <w:lastRenderedPageBreak/>
        <w:drawing>
          <wp:inline distT="0" distB="0" distL="114300" distR="114300">
            <wp:extent cx="2327275" cy="5039995"/>
            <wp:effectExtent l="0" t="0" r="15875" b="8255"/>
            <wp:docPr id="183" name="图片 183" descr="cda79b06205ab9bf26cc341c5fab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cda79b06205ab9bf26cc341c5fabcb6"/>
                    <pic:cNvPicPr>
                      <a:picLocks noChangeAspect="1"/>
                    </pic:cNvPicPr>
                  </pic:nvPicPr>
                  <pic:blipFill>
                    <a:blip r:embed="rId189"/>
                    <a:stretch>
                      <a:fillRect/>
                    </a:stretch>
                  </pic:blipFill>
                  <pic:spPr>
                    <a:xfrm>
                      <a:off x="0" y="0"/>
                      <a:ext cx="2327275" cy="5039995"/>
                    </a:xfrm>
                    <a:prstGeom prst="rect">
                      <a:avLst/>
                    </a:prstGeom>
                  </pic:spPr>
                </pic:pic>
              </a:graphicData>
            </a:graphic>
          </wp:inline>
        </w:drawing>
      </w:r>
    </w:p>
    <w:p w:rsidR="006E1815" w:rsidRDefault="00520F6D">
      <w:pPr>
        <w:pStyle w:val="3"/>
      </w:pPr>
      <w:bookmarkStart w:id="78" w:name="_Toc32061"/>
      <w:r>
        <w:rPr>
          <w:rFonts w:hint="eastAsia"/>
        </w:rPr>
        <w:t xml:space="preserve">3.7.12 </w:t>
      </w:r>
      <w:r>
        <w:rPr>
          <w:rFonts w:hint="eastAsia"/>
        </w:rPr>
        <w:t>消息</w:t>
      </w:r>
      <w:bookmarkEnd w:id="78"/>
    </w:p>
    <w:p w:rsidR="006E1815" w:rsidRDefault="00520F6D">
      <w:pPr>
        <w:ind w:firstLine="420"/>
      </w:pPr>
      <w:r>
        <w:rPr>
          <w:rFonts w:hint="eastAsia"/>
        </w:rPr>
        <w:t>这里按时间先后顺序展示各种收到的消息，包括传稿消息、退稿消息、快稿消息、稿件发布消息等。点击卡片可以直接进入对应的稿件详情页，进行后续的操作。</w:t>
      </w:r>
    </w:p>
    <w:p w:rsidR="006E1815" w:rsidRDefault="00520F6D">
      <w:pPr>
        <w:ind w:firstLine="420"/>
      </w:pPr>
      <w:r>
        <w:rPr>
          <w:rFonts w:hint="eastAsia"/>
        </w:rPr>
        <w:t>当有未浏览的新消息时，会显示新消息的条数，点击滚动到第一条未读的消息。</w:t>
      </w:r>
    </w:p>
    <w:p w:rsidR="006E1815" w:rsidRDefault="00520F6D">
      <w:pPr>
        <w:ind w:firstLine="420"/>
      </w:pPr>
      <w:r>
        <w:rPr>
          <w:rFonts w:hint="eastAsia"/>
          <w:noProof/>
        </w:rPr>
        <w:lastRenderedPageBreak/>
        <w:drawing>
          <wp:inline distT="0" distB="0" distL="114300" distR="114300">
            <wp:extent cx="2327275" cy="5039995"/>
            <wp:effectExtent l="0" t="0" r="15875" b="8255"/>
            <wp:docPr id="184" name="图片 184" descr="bcecc3b45703e447dbd9d03c65d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bcecc3b45703e447dbd9d03c65d2f20"/>
                    <pic:cNvPicPr>
                      <a:picLocks noChangeAspect="1"/>
                    </pic:cNvPicPr>
                  </pic:nvPicPr>
                  <pic:blipFill>
                    <a:blip r:embed="rId190"/>
                    <a:stretch>
                      <a:fillRect/>
                    </a:stretch>
                  </pic:blipFill>
                  <pic:spPr>
                    <a:xfrm>
                      <a:off x="0" y="0"/>
                      <a:ext cx="2327275" cy="5039995"/>
                    </a:xfrm>
                    <a:prstGeom prst="rect">
                      <a:avLst/>
                    </a:prstGeom>
                  </pic:spPr>
                </pic:pic>
              </a:graphicData>
            </a:graphic>
          </wp:inline>
        </w:drawing>
      </w:r>
    </w:p>
    <w:p w:rsidR="006E1815" w:rsidRDefault="00520F6D">
      <w:pPr>
        <w:pStyle w:val="3"/>
      </w:pPr>
      <w:bookmarkStart w:id="79" w:name="_Toc13557"/>
      <w:r>
        <w:rPr>
          <w:rFonts w:hint="eastAsia"/>
        </w:rPr>
        <w:t>3.7.13</w:t>
      </w:r>
      <w:r>
        <w:rPr>
          <w:rFonts w:hint="eastAsia"/>
        </w:rPr>
        <w:t>我的</w:t>
      </w:r>
      <w:bookmarkEnd w:id="79"/>
    </w:p>
    <w:p w:rsidR="006E1815" w:rsidRDefault="00520F6D">
      <w:pPr>
        <w:ind w:firstLine="420"/>
      </w:pPr>
      <w:r>
        <w:rPr>
          <w:rFonts w:hint="eastAsia"/>
        </w:rPr>
        <w:t>这里显示个人信息和一些设置功能：</w:t>
      </w:r>
    </w:p>
    <w:p w:rsidR="006E1815" w:rsidRDefault="00520F6D">
      <w:pPr>
        <w:ind w:firstLine="420"/>
      </w:pPr>
      <w:r>
        <w:rPr>
          <w:rFonts w:hint="eastAsia"/>
          <w:noProof/>
        </w:rPr>
        <w:lastRenderedPageBreak/>
        <w:drawing>
          <wp:inline distT="0" distB="0" distL="114300" distR="114300">
            <wp:extent cx="2327275" cy="5039995"/>
            <wp:effectExtent l="0" t="0" r="15875" b="8255"/>
            <wp:docPr id="185" name="图片 185" descr="345bc3e0a20d6ff4b684b40a5569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345bc3e0a20d6ff4b684b40a5569fc0"/>
                    <pic:cNvPicPr>
                      <a:picLocks noChangeAspect="1"/>
                    </pic:cNvPicPr>
                  </pic:nvPicPr>
                  <pic:blipFill>
                    <a:blip r:embed="rId191"/>
                    <a:stretch>
                      <a:fillRect/>
                    </a:stretch>
                  </pic:blipFill>
                  <pic:spPr>
                    <a:xfrm>
                      <a:off x="0" y="0"/>
                      <a:ext cx="2327275" cy="5039995"/>
                    </a:xfrm>
                    <a:prstGeom prst="rect">
                      <a:avLst/>
                    </a:prstGeom>
                  </pic:spPr>
                </pic:pic>
              </a:graphicData>
            </a:graphic>
          </wp:inline>
        </w:drawing>
      </w:r>
    </w:p>
    <w:p w:rsidR="006E1815" w:rsidRDefault="00520F6D">
      <w:pPr>
        <w:numPr>
          <w:ilvl w:val="0"/>
          <w:numId w:val="10"/>
        </w:numPr>
      </w:pPr>
      <w:r>
        <w:rPr>
          <w:rFonts w:hint="eastAsia"/>
        </w:rPr>
        <w:t>头像：点击可以进行头像修改，支持拍摄和相册选择；</w:t>
      </w:r>
    </w:p>
    <w:p w:rsidR="006E1815" w:rsidRDefault="00520F6D">
      <w:pPr>
        <w:numPr>
          <w:ilvl w:val="0"/>
          <w:numId w:val="10"/>
        </w:numPr>
      </w:pPr>
      <w:r>
        <w:rPr>
          <w:rFonts w:hint="eastAsia"/>
        </w:rPr>
        <w:t>姓名：显示真实姓名，不支持修改；</w:t>
      </w:r>
    </w:p>
    <w:p w:rsidR="006E1815" w:rsidRDefault="00520F6D">
      <w:pPr>
        <w:numPr>
          <w:ilvl w:val="0"/>
          <w:numId w:val="10"/>
        </w:numPr>
      </w:pPr>
      <w:r>
        <w:rPr>
          <w:rFonts w:hint="eastAsia"/>
        </w:rPr>
        <w:t>定位：开启后可以收集到本设备的位置信息；</w:t>
      </w:r>
    </w:p>
    <w:p w:rsidR="006E1815" w:rsidRDefault="00520F6D">
      <w:pPr>
        <w:numPr>
          <w:ilvl w:val="0"/>
          <w:numId w:val="10"/>
        </w:numPr>
      </w:pPr>
      <w:r>
        <w:rPr>
          <w:rFonts w:hint="eastAsia"/>
        </w:rPr>
        <w:t>版本：显示当前版本号，点击可以检测更新；</w:t>
      </w:r>
    </w:p>
    <w:p w:rsidR="006E1815" w:rsidRDefault="00520F6D">
      <w:pPr>
        <w:numPr>
          <w:ilvl w:val="0"/>
          <w:numId w:val="10"/>
        </w:numPr>
      </w:pPr>
      <w:r>
        <w:rPr>
          <w:rFonts w:hint="eastAsia"/>
        </w:rPr>
        <w:t>修改密码：修改封巢密码。</w:t>
      </w:r>
    </w:p>
    <w:p w:rsidR="006E1815" w:rsidRDefault="006E1815"/>
    <w:p w:rsidR="006E1815" w:rsidRDefault="00520F6D">
      <w:pPr>
        <w:pStyle w:val="2"/>
      </w:pPr>
      <w:bookmarkStart w:id="80" w:name="_Toc20723"/>
      <w:r>
        <w:rPr>
          <w:rFonts w:hint="eastAsia"/>
        </w:rPr>
        <w:lastRenderedPageBreak/>
        <w:t>3.8</w:t>
      </w:r>
      <w:r>
        <w:rPr>
          <w:rFonts w:hint="eastAsia"/>
        </w:rPr>
        <w:t>我</w:t>
      </w:r>
      <w:bookmarkEnd w:id="80"/>
    </w:p>
    <w:p w:rsidR="006E1815" w:rsidRDefault="00520F6D">
      <w:pPr>
        <w:widowControl/>
        <w:jc w:val="left"/>
      </w:pPr>
      <w:r>
        <w:rPr>
          <w:rFonts w:ascii="宋体" w:eastAsia="宋体" w:hAnsi="宋体" w:cs="宋体"/>
          <w:noProof/>
          <w:kern w:val="0"/>
          <w:sz w:val="24"/>
          <w:szCs w:val="24"/>
          <w:lang w:bidi="ar"/>
        </w:rPr>
        <w:drawing>
          <wp:inline distT="0" distB="0" distL="114300" distR="114300">
            <wp:extent cx="6529705" cy="2992120"/>
            <wp:effectExtent l="0" t="0" r="4445" b="17780"/>
            <wp:docPr id="73"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56"/>
                    <pic:cNvPicPr>
                      <a:picLocks noChangeAspect="1"/>
                    </pic:cNvPicPr>
                  </pic:nvPicPr>
                  <pic:blipFill>
                    <a:blip r:embed="rId192"/>
                    <a:stretch>
                      <a:fillRect/>
                    </a:stretch>
                  </pic:blipFill>
                  <pic:spPr>
                    <a:xfrm>
                      <a:off x="0" y="0"/>
                      <a:ext cx="6529705" cy="2992120"/>
                    </a:xfrm>
                    <a:prstGeom prst="rect">
                      <a:avLst/>
                    </a:prstGeom>
                    <a:noFill/>
                    <a:ln w="9525">
                      <a:noFill/>
                    </a:ln>
                  </pic:spPr>
                </pic:pic>
              </a:graphicData>
            </a:graphic>
          </wp:inline>
        </w:drawing>
      </w:r>
    </w:p>
    <w:p w:rsidR="006E1815" w:rsidRDefault="006E1815"/>
    <w:p w:rsidR="006E1815" w:rsidRDefault="00520F6D">
      <w:r>
        <w:rPr>
          <w:rFonts w:hint="eastAsia"/>
        </w:rPr>
        <w:t>点击头像进入我的页面可以进行修改密码，修改信息，安全退出等操作。</w:t>
      </w:r>
    </w:p>
    <w:p w:rsidR="006E1815" w:rsidRDefault="00520F6D">
      <w:r>
        <w:rPr>
          <w:rFonts w:hint="eastAsia"/>
        </w:rPr>
        <w:t>点击修改密码按钮，进入修改密码界面，根据提示可以进行密码修改。</w:t>
      </w:r>
    </w:p>
    <w:p w:rsidR="006E1815" w:rsidRDefault="00520F6D">
      <w:pPr>
        <w:widowControl/>
        <w:jc w:val="left"/>
        <w:rPr>
          <w:rFonts w:ascii="宋体" w:eastAsia="宋体" w:hAnsi="宋体" w:cs="宋体"/>
          <w:kern w:val="0"/>
          <w:sz w:val="24"/>
          <w:szCs w:val="24"/>
          <w:lang w:bidi="ar"/>
        </w:rPr>
      </w:pPr>
      <w:r>
        <w:rPr>
          <w:rFonts w:ascii="宋体" w:eastAsia="宋体" w:hAnsi="宋体" w:cs="宋体"/>
          <w:noProof/>
          <w:kern w:val="0"/>
          <w:sz w:val="24"/>
          <w:szCs w:val="24"/>
          <w:lang w:bidi="ar"/>
        </w:rPr>
        <w:drawing>
          <wp:inline distT="0" distB="0" distL="114300" distR="114300">
            <wp:extent cx="2860040" cy="1651635"/>
            <wp:effectExtent l="0" t="0" r="16510" b="5715"/>
            <wp:docPr id="7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56"/>
                    <pic:cNvPicPr>
                      <a:picLocks noChangeAspect="1"/>
                    </pic:cNvPicPr>
                  </pic:nvPicPr>
                  <pic:blipFill>
                    <a:blip r:embed="rId193"/>
                    <a:stretch>
                      <a:fillRect/>
                    </a:stretch>
                  </pic:blipFill>
                  <pic:spPr>
                    <a:xfrm>
                      <a:off x="0" y="0"/>
                      <a:ext cx="2860040" cy="1651635"/>
                    </a:xfrm>
                    <a:prstGeom prst="rect">
                      <a:avLst/>
                    </a:prstGeom>
                    <a:noFill/>
                    <a:ln w="9525">
                      <a:noFill/>
                    </a:ln>
                  </pic:spPr>
                </pic:pic>
              </a:graphicData>
            </a:graphic>
          </wp:inline>
        </w:drawing>
      </w:r>
    </w:p>
    <w:p w:rsidR="006E1815" w:rsidRDefault="00520F6D">
      <w:r>
        <w:rPr>
          <w:rFonts w:hint="eastAsia"/>
        </w:rPr>
        <w:t>点击修改个人信息按钮，进入修改个人信息界面，可以进行个人信息修改。</w:t>
      </w:r>
    </w:p>
    <w:p w:rsidR="006E1815" w:rsidRDefault="006E1815">
      <w:pPr>
        <w:widowControl/>
        <w:jc w:val="left"/>
        <w:rPr>
          <w:rFonts w:ascii="宋体" w:eastAsia="宋体" w:hAnsi="宋体" w:cs="宋体"/>
          <w:kern w:val="0"/>
          <w:sz w:val="24"/>
          <w:szCs w:val="24"/>
          <w:lang w:bidi="ar"/>
        </w:rPr>
      </w:pPr>
    </w:p>
    <w:p w:rsidR="006E1815" w:rsidRDefault="00520F6D">
      <w:r>
        <w:rPr>
          <w:noProof/>
        </w:rPr>
        <w:lastRenderedPageBreak/>
        <w:drawing>
          <wp:inline distT="0" distB="0" distL="114300" distR="114300">
            <wp:extent cx="3490595" cy="1986280"/>
            <wp:effectExtent l="0" t="0" r="14605" b="139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94"/>
                    <a:stretch>
                      <a:fillRect/>
                    </a:stretch>
                  </pic:blipFill>
                  <pic:spPr>
                    <a:xfrm>
                      <a:off x="0" y="0"/>
                      <a:ext cx="3490595" cy="1986280"/>
                    </a:xfrm>
                    <a:prstGeom prst="rect">
                      <a:avLst/>
                    </a:prstGeom>
                    <a:noFill/>
                    <a:ln>
                      <a:noFill/>
                    </a:ln>
                  </pic:spPr>
                </pic:pic>
              </a:graphicData>
            </a:graphic>
          </wp:inline>
        </w:drawing>
      </w:r>
    </w:p>
    <w:p w:rsidR="006E1815" w:rsidRDefault="006E1815"/>
    <w:sectPr w:rsidR="006E1815">
      <w:pgSz w:w="11906" w:h="16838"/>
      <w:pgMar w:top="720" w:right="720" w:bottom="720" w:left="72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2C16" w:rsidRDefault="000F2C16">
      <w:pPr>
        <w:spacing w:line="240" w:lineRule="auto"/>
      </w:pPr>
      <w:r>
        <w:separator/>
      </w:r>
    </w:p>
  </w:endnote>
  <w:endnote w:type="continuationSeparator" w:id="0">
    <w:p w:rsidR="000F2C16" w:rsidRDefault="000F2C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文鼎粗黑">
    <w:altName w:val="黑体"/>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Helvetic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962889"/>
    </w:sdtPr>
    <w:sdtContent>
      <w:p w:rsidR="009A7F64" w:rsidRDefault="009A7F64">
        <w:pPr>
          <w:pStyle w:val="ac"/>
        </w:pPr>
        <w:r>
          <w:fldChar w:fldCharType="begin"/>
        </w:r>
        <w:r>
          <w:instrText>PAGE   \* MERGEFORMAT</w:instrText>
        </w:r>
        <w:r>
          <w:fldChar w:fldCharType="separate"/>
        </w:r>
        <w:r>
          <w:rPr>
            <w:lang w:val="zh-CN"/>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795418"/>
    </w:sdtPr>
    <w:sdtContent>
      <w:p w:rsidR="009A7F64" w:rsidRDefault="009A7F64">
        <w:pPr>
          <w:pStyle w:val="ac"/>
        </w:pPr>
        <w:r>
          <w:fldChar w:fldCharType="begin"/>
        </w:r>
        <w:r>
          <w:instrText>PAGE   \* MERGEFORMAT</w:instrText>
        </w:r>
        <w:r>
          <w:fldChar w:fldCharType="separate"/>
        </w:r>
        <w:r>
          <w:rPr>
            <w:lang w:val="zh-CN"/>
          </w:rPr>
          <w:t>1</w:t>
        </w:r>
        <w:r>
          <w:fldChar w:fldCharType="end"/>
        </w:r>
      </w:p>
    </w:sdtContent>
  </w:sdt>
  <w:p w:rsidR="009A7F64" w:rsidRDefault="009A7F6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2C16" w:rsidRDefault="000F2C16">
      <w:pPr>
        <w:spacing w:line="240" w:lineRule="auto"/>
      </w:pPr>
      <w:r>
        <w:separator/>
      </w:r>
    </w:p>
  </w:footnote>
  <w:footnote w:type="continuationSeparator" w:id="0">
    <w:p w:rsidR="000F2C16" w:rsidRDefault="000F2C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7F64" w:rsidRDefault="009A7F64">
    <w:pPr>
      <w:pStyle w:val="ae"/>
      <w:jc w:val="both"/>
    </w:pPr>
    <w:r w:rsidRPr="006B560F">
      <w:rPr>
        <w:rFonts w:ascii="华文楷体" w:eastAsia="华文楷体" w:hAnsi="华文楷体" w:hint="eastAsia"/>
        <w:b/>
        <w:sz w:val="24"/>
        <w:szCs w:val="24"/>
      </w:rPr>
      <w:t>封巢-融媒采编中枢</w:t>
    </w:r>
    <w:r>
      <w:rPr>
        <w:rFonts w:hint="eastAsia"/>
      </w:rPr>
      <w:t xml:space="preserve">                                                           </w:t>
    </w:r>
    <w:r>
      <w:rPr>
        <w:rFonts w:hint="eastAsia"/>
      </w:rPr>
      <w:t>用户手册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2F9A9A"/>
    <w:multiLevelType w:val="singleLevel"/>
    <w:tmpl w:val="8B2F9A9A"/>
    <w:lvl w:ilvl="0">
      <w:start w:val="1"/>
      <w:numFmt w:val="bullet"/>
      <w:lvlText w:val=""/>
      <w:lvlJc w:val="left"/>
      <w:pPr>
        <w:ind w:left="420" w:hanging="420"/>
      </w:pPr>
      <w:rPr>
        <w:rFonts w:ascii="Wingdings" w:hAnsi="Wingdings" w:hint="default"/>
      </w:rPr>
    </w:lvl>
  </w:abstractNum>
  <w:abstractNum w:abstractNumId="1" w15:restartNumberingAfterBreak="0">
    <w:nsid w:val="B848525F"/>
    <w:multiLevelType w:val="singleLevel"/>
    <w:tmpl w:val="B848525F"/>
    <w:lvl w:ilvl="0">
      <w:start w:val="1"/>
      <w:numFmt w:val="decimal"/>
      <w:suff w:val="nothing"/>
      <w:lvlText w:val="%1、"/>
      <w:lvlJc w:val="left"/>
    </w:lvl>
  </w:abstractNum>
  <w:abstractNum w:abstractNumId="2" w15:restartNumberingAfterBreak="0">
    <w:nsid w:val="C8221C42"/>
    <w:multiLevelType w:val="singleLevel"/>
    <w:tmpl w:val="C8221C42"/>
    <w:lvl w:ilvl="0">
      <w:start w:val="1"/>
      <w:numFmt w:val="decimal"/>
      <w:suff w:val="nothing"/>
      <w:lvlText w:val="%1、"/>
      <w:lvlJc w:val="left"/>
    </w:lvl>
  </w:abstractNum>
  <w:abstractNum w:abstractNumId="3" w15:restartNumberingAfterBreak="0">
    <w:nsid w:val="C9299233"/>
    <w:multiLevelType w:val="singleLevel"/>
    <w:tmpl w:val="C9299233"/>
    <w:lvl w:ilvl="0">
      <w:start w:val="1"/>
      <w:numFmt w:val="bullet"/>
      <w:lvlText w:val=""/>
      <w:lvlJc w:val="left"/>
      <w:pPr>
        <w:ind w:left="420" w:hanging="420"/>
      </w:pPr>
      <w:rPr>
        <w:rFonts w:ascii="Wingdings" w:hAnsi="Wingdings" w:hint="default"/>
      </w:rPr>
    </w:lvl>
  </w:abstractNum>
  <w:abstractNum w:abstractNumId="4" w15:restartNumberingAfterBreak="0">
    <w:nsid w:val="FD83DCF6"/>
    <w:multiLevelType w:val="singleLevel"/>
    <w:tmpl w:val="FD83DCF6"/>
    <w:lvl w:ilvl="0">
      <w:start w:val="1"/>
      <w:numFmt w:val="bullet"/>
      <w:lvlText w:val=""/>
      <w:lvlJc w:val="left"/>
      <w:pPr>
        <w:ind w:left="420" w:hanging="420"/>
      </w:pPr>
      <w:rPr>
        <w:rFonts w:ascii="Wingdings" w:hAnsi="Wingdings" w:hint="default"/>
      </w:rPr>
    </w:lvl>
  </w:abstractNum>
  <w:abstractNum w:abstractNumId="5" w15:restartNumberingAfterBreak="0">
    <w:nsid w:val="17124DDB"/>
    <w:multiLevelType w:val="singleLevel"/>
    <w:tmpl w:val="17124DDB"/>
    <w:lvl w:ilvl="0">
      <w:start w:val="1"/>
      <w:numFmt w:val="decimal"/>
      <w:suff w:val="nothing"/>
      <w:lvlText w:val="%1、"/>
      <w:lvlJc w:val="left"/>
    </w:lvl>
  </w:abstractNum>
  <w:abstractNum w:abstractNumId="6" w15:restartNumberingAfterBreak="0">
    <w:nsid w:val="31608725"/>
    <w:multiLevelType w:val="singleLevel"/>
    <w:tmpl w:val="31608725"/>
    <w:lvl w:ilvl="0">
      <w:start w:val="1"/>
      <w:numFmt w:val="decimal"/>
      <w:suff w:val="nothing"/>
      <w:lvlText w:val="%1、"/>
      <w:lvlJc w:val="left"/>
    </w:lvl>
  </w:abstractNum>
  <w:abstractNum w:abstractNumId="7" w15:restartNumberingAfterBreak="0">
    <w:nsid w:val="32684CBF"/>
    <w:multiLevelType w:val="singleLevel"/>
    <w:tmpl w:val="32684CBF"/>
    <w:lvl w:ilvl="0">
      <w:start w:val="1"/>
      <w:numFmt w:val="bullet"/>
      <w:lvlText w:val=""/>
      <w:lvlJc w:val="left"/>
      <w:pPr>
        <w:ind w:left="420" w:hanging="420"/>
      </w:pPr>
      <w:rPr>
        <w:rFonts w:ascii="Wingdings" w:hAnsi="Wingdings" w:hint="default"/>
      </w:rPr>
    </w:lvl>
  </w:abstractNum>
  <w:abstractNum w:abstractNumId="8" w15:restartNumberingAfterBreak="0">
    <w:nsid w:val="40A4693B"/>
    <w:multiLevelType w:val="singleLevel"/>
    <w:tmpl w:val="40A4693B"/>
    <w:lvl w:ilvl="0">
      <w:start w:val="1"/>
      <w:numFmt w:val="decimal"/>
      <w:suff w:val="nothing"/>
      <w:lvlText w:val="%1、"/>
      <w:lvlJc w:val="left"/>
    </w:lvl>
  </w:abstractNum>
  <w:abstractNum w:abstractNumId="9" w15:restartNumberingAfterBreak="0">
    <w:nsid w:val="46D5BACB"/>
    <w:multiLevelType w:val="singleLevel"/>
    <w:tmpl w:val="46D5BACB"/>
    <w:lvl w:ilvl="0">
      <w:start w:val="1"/>
      <w:numFmt w:val="bullet"/>
      <w:lvlText w:val=""/>
      <w:lvlJc w:val="left"/>
      <w:pPr>
        <w:ind w:left="420" w:hanging="420"/>
      </w:pPr>
      <w:rPr>
        <w:rFonts w:ascii="Wingdings" w:hAnsi="Wingdings" w:hint="default"/>
      </w:rPr>
    </w:lvl>
  </w:abstractNum>
  <w:num w:numId="1">
    <w:abstractNumId w:val="4"/>
  </w:num>
  <w:num w:numId="2">
    <w:abstractNumId w:val="3"/>
  </w:num>
  <w:num w:numId="3">
    <w:abstractNumId w:val="7"/>
  </w:num>
  <w:num w:numId="4">
    <w:abstractNumId w:val="9"/>
  </w:num>
  <w:num w:numId="5">
    <w:abstractNumId w:val="8"/>
  </w:num>
  <w:num w:numId="6">
    <w:abstractNumId w:val="5"/>
  </w:num>
  <w:num w:numId="7">
    <w:abstractNumId w:val="6"/>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602"/>
    <w:rsid w:val="00002214"/>
    <w:rsid w:val="000112E1"/>
    <w:rsid w:val="00013318"/>
    <w:rsid w:val="00030F40"/>
    <w:rsid w:val="0003269E"/>
    <w:rsid w:val="0004055C"/>
    <w:rsid w:val="00044D19"/>
    <w:rsid w:val="00047758"/>
    <w:rsid w:val="000501E5"/>
    <w:rsid w:val="0006287A"/>
    <w:rsid w:val="00062C7C"/>
    <w:rsid w:val="0006305F"/>
    <w:rsid w:val="00063097"/>
    <w:rsid w:val="00063306"/>
    <w:rsid w:val="00067172"/>
    <w:rsid w:val="00070758"/>
    <w:rsid w:val="00071AB2"/>
    <w:rsid w:val="00073C39"/>
    <w:rsid w:val="00076822"/>
    <w:rsid w:val="00077F4D"/>
    <w:rsid w:val="00081090"/>
    <w:rsid w:val="000846F7"/>
    <w:rsid w:val="00084D26"/>
    <w:rsid w:val="000876F7"/>
    <w:rsid w:val="00095BC4"/>
    <w:rsid w:val="00097511"/>
    <w:rsid w:val="000A6A67"/>
    <w:rsid w:val="000B0DC5"/>
    <w:rsid w:val="000B3990"/>
    <w:rsid w:val="000B4175"/>
    <w:rsid w:val="000C0957"/>
    <w:rsid w:val="000C1192"/>
    <w:rsid w:val="000C5663"/>
    <w:rsid w:val="000C74FD"/>
    <w:rsid w:val="000D0AD5"/>
    <w:rsid w:val="000D2994"/>
    <w:rsid w:val="000D49A1"/>
    <w:rsid w:val="000D5749"/>
    <w:rsid w:val="000D5D5B"/>
    <w:rsid w:val="000D6919"/>
    <w:rsid w:val="000E0875"/>
    <w:rsid w:val="000E15EC"/>
    <w:rsid w:val="000E51EA"/>
    <w:rsid w:val="000E6480"/>
    <w:rsid w:val="000E7534"/>
    <w:rsid w:val="000F2C16"/>
    <w:rsid w:val="000F4140"/>
    <w:rsid w:val="000F629C"/>
    <w:rsid w:val="00101CB5"/>
    <w:rsid w:val="00103011"/>
    <w:rsid w:val="001070BD"/>
    <w:rsid w:val="0011071B"/>
    <w:rsid w:val="00112BD0"/>
    <w:rsid w:val="00113409"/>
    <w:rsid w:val="001258F0"/>
    <w:rsid w:val="00126098"/>
    <w:rsid w:val="001311DD"/>
    <w:rsid w:val="001323AB"/>
    <w:rsid w:val="0013299D"/>
    <w:rsid w:val="00133D80"/>
    <w:rsid w:val="00134D36"/>
    <w:rsid w:val="00137444"/>
    <w:rsid w:val="00140244"/>
    <w:rsid w:val="00140CFD"/>
    <w:rsid w:val="00144833"/>
    <w:rsid w:val="0014524E"/>
    <w:rsid w:val="00147A90"/>
    <w:rsid w:val="001535C9"/>
    <w:rsid w:val="00153B11"/>
    <w:rsid w:val="00155161"/>
    <w:rsid w:val="00164E61"/>
    <w:rsid w:val="0018413C"/>
    <w:rsid w:val="00187F59"/>
    <w:rsid w:val="00191C52"/>
    <w:rsid w:val="0019285A"/>
    <w:rsid w:val="001A4AC6"/>
    <w:rsid w:val="001B1A06"/>
    <w:rsid w:val="001B7C59"/>
    <w:rsid w:val="001C2550"/>
    <w:rsid w:val="001C3713"/>
    <w:rsid w:val="001C5521"/>
    <w:rsid w:val="001D3B1A"/>
    <w:rsid w:val="001E0703"/>
    <w:rsid w:val="001E36B7"/>
    <w:rsid w:val="001E6278"/>
    <w:rsid w:val="001E6549"/>
    <w:rsid w:val="001F0D6B"/>
    <w:rsid w:val="001F3F18"/>
    <w:rsid w:val="001F7B4A"/>
    <w:rsid w:val="00202653"/>
    <w:rsid w:val="00203341"/>
    <w:rsid w:val="00205E39"/>
    <w:rsid w:val="002137B1"/>
    <w:rsid w:val="00215432"/>
    <w:rsid w:val="002162B6"/>
    <w:rsid w:val="00216CB7"/>
    <w:rsid w:val="00216FFD"/>
    <w:rsid w:val="002205AB"/>
    <w:rsid w:val="0022207D"/>
    <w:rsid w:val="00226F89"/>
    <w:rsid w:val="0023206B"/>
    <w:rsid w:val="002327CD"/>
    <w:rsid w:val="00236891"/>
    <w:rsid w:val="00237A04"/>
    <w:rsid w:val="002444DE"/>
    <w:rsid w:val="00245022"/>
    <w:rsid w:val="0025028F"/>
    <w:rsid w:val="002652A5"/>
    <w:rsid w:val="002660D1"/>
    <w:rsid w:val="0026707D"/>
    <w:rsid w:val="00275185"/>
    <w:rsid w:val="0027593A"/>
    <w:rsid w:val="0028420B"/>
    <w:rsid w:val="00285F5F"/>
    <w:rsid w:val="002950D9"/>
    <w:rsid w:val="0029685F"/>
    <w:rsid w:val="00296E43"/>
    <w:rsid w:val="002A43AD"/>
    <w:rsid w:val="002B205E"/>
    <w:rsid w:val="002B2D0F"/>
    <w:rsid w:val="002B3947"/>
    <w:rsid w:val="002C3066"/>
    <w:rsid w:val="002C53A8"/>
    <w:rsid w:val="002C59CF"/>
    <w:rsid w:val="002C62EA"/>
    <w:rsid w:val="002D49E1"/>
    <w:rsid w:val="002D675F"/>
    <w:rsid w:val="002E008A"/>
    <w:rsid w:val="002E44EE"/>
    <w:rsid w:val="002F0025"/>
    <w:rsid w:val="002F4977"/>
    <w:rsid w:val="002F7849"/>
    <w:rsid w:val="003071B6"/>
    <w:rsid w:val="00312E9F"/>
    <w:rsid w:val="0031393B"/>
    <w:rsid w:val="003179BD"/>
    <w:rsid w:val="003210EF"/>
    <w:rsid w:val="00323799"/>
    <w:rsid w:val="00326157"/>
    <w:rsid w:val="003306D3"/>
    <w:rsid w:val="00333CF7"/>
    <w:rsid w:val="00340A29"/>
    <w:rsid w:val="003470C0"/>
    <w:rsid w:val="003501DC"/>
    <w:rsid w:val="0035087E"/>
    <w:rsid w:val="003509A4"/>
    <w:rsid w:val="00353B06"/>
    <w:rsid w:val="00354430"/>
    <w:rsid w:val="0036228D"/>
    <w:rsid w:val="00371512"/>
    <w:rsid w:val="0037247A"/>
    <w:rsid w:val="00374072"/>
    <w:rsid w:val="00376828"/>
    <w:rsid w:val="00377E3E"/>
    <w:rsid w:val="00377F5E"/>
    <w:rsid w:val="00380C65"/>
    <w:rsid w:val="003812BD"/>
    <w:rsid w:val="003825DB"/>
    <w:rsid w:val="00382AC5"/>
    <w:rsid w:val="0038339C"/>
    <w:rsid w:val="003843C5"/>
    <w:rsid w:val="00384F8C"/>
    <w:rsid w:val="0038552C"/>
    <w:rsid w:val="00386549"/>
    <w:rsid w:val="00387D92"/>
    <w:rsid w:val="00396801"/>
    <w:rsid w:val="003A41E3"/>
    <w:rsid w:val="003A6AA9"/>
    <w:rsid w:val="003A71E3"/>
    <w:rsid w:val="003A781D"/>
    <w:rsid w:val="003A7EF6"/>
    <w:rsid w:val="003B15C7"/>
    <w:rsid w:val="003C013E"/>
    <w:rsid w:val="003C100D"/>
    <w:rsid w:val="003C1D2E"/>
    <w:rsid w:val="003C22D2"/>
    <w:rsid w:val="003C2D27"/>
    <w:rsid w:val="003C7F99"/>
    <w:rsid w:val="003D09F4"/>
    <w:rsid w:val="003D4348"/>
    <w:rsid w:val="003E56D2"/>
    <w:rsid w:val="003E7309"/>
    <w:rsid w:val="003F2252"/>
    <w:rsid w:val="003F69B8"/>
    <w:rsid w:val="004042A0"/>
    <w:rsid w:val="00410711"/>
    <w:rsid w:val="004123AD"/>
    <w:rsid w:val="00413906"/>
    <w:rsid w:val="004141EC"/>
    <w:rsid w:val="004151E6"/>
    <w:rsid w:val="00421F24"/>
    <w:rsid w:val="00422DFF"/>
    <w:rsid w:val="004269B9"/>
    <w:rsid w:val="004336B2"/>
    <w:rsid w:val="00433FF4"/>
    <w:rsid w:val="00434B28"/>
    <w:rsid w:val="004361E8"/>
    <w:rsid w:val="0044254B"/>
    <w:rsid w:val="004457C6"/>
    <w:rsid w:val="004466AB"/>
    <w:rsid w:val="0044679F"/>
    <w:rsid w:val="00447E90"/>
    <w:rsid w:val="00451294"/>
    <w:rsid w:val="00454697"/>
    <w:rsid w:val="0045632C"/>
    <w:rsid w:val="00456D5B"/>
    <w:rsid w:val="00467673"/>
    <w:rsid w:val="00481DF6"/>
    <w:rsid w:val="00482CFB"/>
    <w:rsid w:val="0048409F"/>
    <w:rsid w:val="004908A0"/>
    <w:rsid w:val="00496891"/>
    <w:rsid w:val="004A55BE"/>
    <w:rsid w:val="004A70D6"/>
    <w:rsid w:val="004A7734"/>
    <w:rsid w:val="004B0E22"/>
    <w:rsid w:val="004B30AE"/>
    <w:rsid w:val="004B34EC"/>
    <w:rsid w:val="004B4B60"/>
    <w:rsid w:val="004B55EA"/>
    <w:rsid w:val="004B62C3"/>
    <w:rsid w:val="004C0AE6"/>
    <w:rsid w:val="004C1B87"/>
    <w:rsid w:val="004C232E"/>
    <w:rsid w:val="004C6336"/>
    <w:rsid w:val="004C67EE"/>
    <w:rsid w:val="004D3221"/>
    <w:rsid w:val="004D452F"/>
    <w:rsid w:val="004E0F28"/>
    <w:rsid w:val="004E2236"/>
    <w:rsid w:val="004E6F38"/>
    <w:rsid w:val="004F22A6"/>
    <w:rsid w:val="004F68E9"/>
    <w:rsid w:val="004F6C1E"/>
    <w:rsid w:val="005016AD"/>
    <w:rsid w:val="00503475"/>
    <w:rsid w:val="0050405A"/>
    <w:rsid w:val="005052CC"/>
    <w:rsid w:val="00506146"/>
    <w:rsid w:val="005066D7"/>
    <w:rsid w:val="00507349"/>
    <w:rsid w:val="0051118C"/>
    <w:rsid w:val="005134F3"/>
    <w:rsid w:val="00520F6D"/>
    <w:rsid w:val="00524F0B"/>
    <w:rsid w:val="005313A4"/>
    <w:rsid w:val="0053710C"/>
    <w:rsid w:val="00541BE7"/>
    <w:rsid w:val="00543035"/>
    <w:rsid w:val="005449A2"/>
    <w:rsid w:val="00546ED2"/>
    <w:rsid w:val="00546F6D"/>
    <w:rsid w:val="00547C92"/>
    <w:rsid w:val="00553801"/>
    <w:rsid w:val="0055696D"/>
    <w:rsid w:val="0056034D"/>
    <w:rsid w:val="00562048"/>
    <w:rsid w:val="00562832"/>
    <w:rsid w:val="00563471"/>
    <w:rsid w:val="00564A31"/>
    <w:rsid w:val="005668DB"/>
    <w:rsid w:val="00570A9A"/>
    <w:rsid w:val="00573869"/>
    <w:rsid w:val="00575704"/>
    <w:rsid w:val="00577B09"/>
    <w:rsid w:val="0058450A"/>
    <w:rsid w:val="005959AA"/>
    <w:rsid w:val="005962AB"/>
    <w:rsid w:val="00596A94"/>
    <w:rsid w:val="0059799A"/>
    <w:rsid w:val="005A048E"/>
    <w:rsid w:val="005A05B9"/>
    <w:rsid w:val="005A44A9"/>
    <w:rsid w:val="005A646B"/>
    <w:rsid w:val="005A658C"/>
    <w:rsid w:val="005A772B"/>
    <w:rsid w:val="005B2FD4"/>
    <w:rsid w:val="005B5CF3"/>
    <w:rsid w:val="005B717E"/>
    <w:rsid w:val="005B789D"/>
    <w:rsid w:val="005C05CC"/>
    <w:rsid w:val="005C26E8"/>
    <w:rsid w:val="005C3881"/>
    <w:rsid w:val="005C47DC"/>
    <w:rsid w:val="005C4D15"/>
    <w:rsid w:val="005D371A"/>
    <w:rsid w:val="005D3A21"/>
    <w:rsid w:val="005D5026"/>
    <w:rsid w:val="005E0C1B"/>
    <w:rsid w:val="005E1BB9"/>
    <w:rsid w:val="005E4316"/>
    <w:rsid w:val="005E472B"/>
    <w:rsid w:val="006020D1"/>
    <w:rsid w:val="006022F9"/>
    <w:rsid w:val="00607545"/>
    <w:rsid w:val="0062227F"/>
    <w:rsid w:val="00622EA1"/>
    <w:rsid w:val="006259DE"/>
    <w:rsid w:val="006321B7"/>
    <w:rsid w:val="00632466"/>
    <w:rsid w:val="0063421F"/>
    <w:rsid w:val="00640A71"/>
    <w:rsid w:val="00643011"/>
    <w:rsid w:val="00643760"/>
    <w:rsid w:val="00650E71"/>
    <w:rsid w:val="0065150F"/>
    <w:rsid w:val="00660B02"/>
    <w:rsid w:val="006640A0"/>
    <w:rsid w:val="00665A21"/>
    <w:rsid w:val="00665EE1"/>
    <w:rsid w:val="00672DA7"/>
    <w:rsid w:val="0067543A"/>
    <w:rsid w:val="006847B7"/>
    <w:rsid w:val="00685058"/>
    <w:rsid w:val="006857D0"/>
    <w:rsid w:val="00685AC0"/>
    <w:rsid w:val="0069012D"/>
    <w:rsid w:val="00690427"/>
    <w:rsid w:val="006968B9"/>
    <w:rsid w:val="006A2B59"/>
    <w:rsid w:val="006A324F"/>
    <w:rsid w:val="006A3EF2"/>
    <w:rsid w:val="006A478F"/>
    <w:rsid w:val="006A6224"/>
    <w:rsid w:val="006B0261"/>
    <w:rsid w:val="006B560F"/>
    <w:rsid w:val="006B5EE2"/>
    <w:rsid w:val="006C0894"/>
    <w:rsid w:val="006C0E24"/>
    <w:rsid w:val="006D2C36"/>
    <w:rsid w:val="006D496F"/>
    <w:rsid w:val="006E1815"/>
    <w:rsid w:val="006E391D"/>
    <w:rsid w:val="006F0C24"/>
    <w:rsid w:val="006F1324"/>
    <w:rsid w:val="007002AB"/>
    <w:rsid w:val="007003AF"/>
    <w:rsid w:val="00707B81"/>
    <w:rsid w:val="007108CB"/>
    <w:rsid w:val="007115D7"/>
    <w:rsid w:val="00712EB0"/>
    <w:rsid w:val="00722DB9"/>
    <w:rsid w:val="00723022"/>
    <w:rsid w:val="00733283"/>
    <w:rsid w:val="00733AE9"/>
    <w:rsid w:val="00736717"/>
    <w:rsid w:val="0074114F"/>
    <w:rsid w:val="00742B04"/>
    <w:rsid w:val="007543FD"/>
    <w:rsid w:val="00754FD6"/>
    <w:rsid w:val="00755133"/>
    <w:rsid w:val="00756420"/>
    <w:rsid w:val="007574DD"/>
    <w:rsid w:val="007629D9"/>
    <w:rsid w:val="00764E8B"/>
    <w:rsid w:val="00764F03"/>
    <w:rsid w:val="0077051C"/>
    <w:rsid w:val="0077193C"/>
    <w:rsid w:val="0077441F"/>
    <w:rsid w:val="007748CD"/>
    <w:rsid w:val="00774D0C"/>
    <w:rsid w:val="00785CF9"/>
    <w:rsid w:val="0079097F"/>
    <w:rsid w:val="007923E0"/>
    <w:rsid w:val="00793ABC"/>
    <w:rsid w:val="00795F5D"/>
    <w:rsid w:val="007A0B65"/>
    <w:rsid w:val="007A2BC6"/>
    <w:rsid w:val="007A384C"/>
    <w:rsid w:val="007A4F0B"/>
    <w:rsid w:val="007B0583"/>
    <w:rsid w:val="007B132B"/>
    <w:rsid w:val="007B5EF9"/>
    <w:rsid w:val="007B6D0A"/>
    <w:rsid w:val="007C1531"/>
    <w:rsid w:val="007D0332"/>
    <w:rsid w:val="007D0384"/>
    <w:rsid w:val="007D1793"/>
    <w:rsid w:val="007E504A"/>
    <w:rsid w:val="007F246B"/>
    <w:rsid w:val="008004DA"/>
    <w:rsid w:val="008111A2"/>
    <w:rsid w:val="00812512"/>
    <w:rsid w:val="00813E19"/>
    <w:rsid w:val="00827937"/>
    <w:rsid w:val="00830694"/>
    <w:rsid w:val="008312D3"/>
    <w:rsid w:val="00832088"/>
    <w:rsid w:val="0083524A"/>
    <w:rsid w:val="008362D9"/>
    <w:rsid w:val="00836742"/>
    <w:rsid w:val="00850822"/>
    <w:rsid w:val="008526A2"/>
    <w:rsid w:val="00856905"/>
    <w:rsid w:val="00856985"/>
    <w:rsid w:val="00883534"/>
    <w:rsid w:val="00883BC7"/>
    <w:rsid w:val="00886F88"/>
    <w:rsid w:val="008904A4"/>
    <w:rsid w:val="00893D18"/>
    <w:rsid w:val="00894228"/>
    <w:rsid w:val="0089444C"/>
    <w:rsid w:val="008A127C"/>
    <w:rsid w:val="008C153E"/>
    <w:rsid w:val="008D09B6"/>
    <w:rsid w:val="008D5218"/>
    <w:rsid w:val="008D7417"/>
    <w:rsid w:val="008E02FE"/>
    <w:rsid w:val="008E0A0C"/>
    <w:rsid w:val="008F01F6"/>
    <w:rsid w:val="00900D50"/>
    <w:rsid w:val="00907603"/>
    <w:rsid w:val="009126D9"/>
    <w:rsid w:val="009255E4"/>
    <w:rsid w:val="00926006"/>
    <w:rsid w:val="00926A88"/>
    <w:rsid w:val="009321C8"/>
    <w:rsid w:val="00935463"/>
    <w:rsid w:val="00940EE2"/>
    <w:rsid w:val="0094181F"/>
    <w:rsid w:val="00941E26"/>
    <w:rsid w:val="0094301F"/>
    <w:rsid w:val="009473BE"/>
    <w:rsid w:val="00960B75"/>
    <w:rsid w:val="00962BDA"/>
    <w:rsid w:val="00966A80"/>
    <w:rsid w:val="00971295"/>
    <w:rsid w:val="00973D6F"/>
    <w:rsid w:val="009767D4"/>
    <w:rsid w:val="0098093E"/>
    <w:rsid w:val="00980B51"/>
    <w:rsid w:val="00981C46"/>
    <w:rsid w:val="00982BDE"/>
    <w:rsid w:val="009843B6"/>
    <w:rsid w:val="00992D28"/>
    <w:rsid w:val="0099477E"/>
    <w:rsid w:val="009950EB"/>
    <w:rsid w:val="009966AC"/>
    <w:rsid w:val="009978AC"/>
    <w:rsid w:val="009A208C"/>
    <w:rsid w:val="009A238A"/>
    <w:rsid w:val="009A7F64"/>
    <w:rsid w:val="009B2F96"/>
    <w:rsid w:val="009B45EA"/>
    <w:rsid w:val="009B65CD"/>
    <w:rsid w:val="009B6CFC"/>
    <w:rsid w:val="009C2F83"/>
    <w:rsid w:val="009C39B9"/>
    <w:rsid w:val="009C3CC3"/>
    <w:rsid w:val="009D02AC"/>
    <w:rsid w:val="009D5BBB"/>
    <w:rsid w:val="009D630C"/>
    <w:rsid w:val="009D6D29"/>
    <w:rsid w:val="009E76A3"/>
    <w:rsid w:val="009F5F67"/>
    <w:rsid w:val="009F6CB2"/>
    <w:rsid w:val="009F72E1"/>
    <w:rsid w:val="00A03805"/>
    <w:rsid w:val="00A03B3F"/>
    <w:rsid w:val="00A07B17"/>
    <w:rsid w:val="00A10361"/>
    <w:rsid w:val="00A15DAD"/>
    <w:rsid w:val="00A175E9"/>
    <w:rsid w:val="00A21C95"/>
    <w:rsid w:val="00A223B2"/>
    <w:rsid w:val="00A253E6"/>
    <w:rsid w:val="00A312DD"/>
    <w:rsid w:val="00A344F1"/>
    <w:rsid w:val="00A421AB"/>
    <w:rsid w:val="00A44821"/>
    <w:rsid w:val="00A5022C"/>
    <w:rsid w:val="00A53A50"/>
    <w:rsid w:val="00A6111E"/>
    <w:rsid w:val="00A6315F"/>
    <w:rsid w:val="00A6323D"/>
    <w:rsid w:val="00A6460F"/>
    <w:rsid w:val="00A7134A"/>
    <w:rsid w:val="00A749CD"/>
    <w:rsid w:val="00A75658"/>
    <w:rsid w:val="00A82B85"/>
    <w:rsid w:val="00A8765E"/>
    <w:rsid w:val="00A91FBD"/>
    <w:rsid w:val="00A957A0"/>
    <w:rsid w:val="00AA08D6"/>
    <w:rsid w:val="00AA5D90"/>
    <w:rsid w:val="00AA7F6A"/>
    <w:rsid w:val="00AB1E01"/>
    <w:rsid w:val="00AB3280"/>
    <w:rsid w:val="00AB3451"/>
    <w:rsid w:val="00AB3D96"/>
    <w:rsid w:val="00AB52A3"/>
    <w:rsid w:val="00AC3B77"/>
    <w:rsid w:val="00AC3B9F"/>
    <w:rsid w:val="00AC42E9"/>
    <w:rsid w:val="00AD1D62"/>
    <w:rsid w:val="00AD21AC"/>
    <w:rsid w:val="00AD5711"/>
    <w:rsid w:val="00AD7D61"/>
    <w:rsid w:val="00AE1BD3"/>
    <w:rsid w:val="00AF0B4A"/>
    <w:rsid w:val="00AF7B97"/>
    <w:rsid w:val="00B027C3"/>
    <w:rsid w:val="00B11C4F"/>
    <w:rsid w:val="00B123CB"/>
    <w:rsid w:val="00B1529F"/>
    <w:rsid w:val="00B21306"/>
    <w:rsid w:val="00B24AFB"/>
    <w:rsid w:val="00B27825"/>
    <w:rsid w:val="00B3145A"/>
    <w:rsid w:val="00B32066"/>
    <w:rsid w:val="00B32ADF"/>
    <w:rsid w:val="00B330C7"/>
    <w:rsid w:val="00B33EE8"/>
    <w:rsid w:val="00B46FAD"/>
    <w:rsid w:val="00B51099"/>
    <w:rsid w:val="00B532C4"/>
    <w:rsid w:val="00B56281"/>
    <w:rsid w:val="00B7048D"/>
    <w:rsid w:val="00B72599"/>
    <w:rsid w:val="00B72720"/>
    <w:rsid w:val="00B82F3D"/>
    <w:rsid w:val="00B830D8"/>
    <w:rsid w:val="00B85490"/>
    <w:rsid w:val="00B9027E"/>
    <w:rsid w:val="00B96E2E"/>
    <w:rsid w:val="00BA0461"/>
    <w:rsid w:val="00BA1B69"/>
    <w:rsid w:val="00BA4EBA"/>
    <w:rsid w:val="00BA57CD"/>
    <w:rsid w:val="00BA6124"/>
    <w:rsid w:val="00BB22CE"/>
    <w:rsid w:val="00BB2684"/>
    <w:rsid w:val="00BB4603"/>
    <w:rsid w:val="00BB554E"/>
    <w:rsid w:val="00BC2F1C"/>
    <w:rsid w:val="00BC4B89"/>
    <w:rsid w:val="00BC78FF"/>
    <w:rsid w:val="00BD0BE0"/>
    <w:rsid w:val="00BD2074"/>
    <w:rsid w:val="00BD27C9"/>
    <w:rsid w:val="00BD7209"/>
    <w:rsid w:val="00BE2858"/>
    <w:rsid w:val="00BE287F"/>
    <w:rsid w:val="00BE2A5C"/>
    <w:rsid w:val="00BE3B9F"/>
    <w:rsid w:val="00BE423F"/>
    <w:rsid w:val="00BE4DF4"/>
    <w:rsid w:val="00BE7BBE"/>
    <w:rsid w:val="00BF1D59"/>
    <w:rsid w:val="00BF2739"/>
    <w:rsid w:val="00BF4318"/>
    <w:rsid w:val="00BF6B91"/>
    <w:rsid w:val="00BF71D5"/>
    <w:rsid w:val="00C00BCE"/>
    <w:rsid w:val="00C11DA2"/>
    <w:rsid w:val="00C12BE5"/>
    <w:rsid w:val="00C16A7B"/>
    <w:rsid w:val="00C218FD"/>
    <w:rsid w:val="00C21E9A"/>
    <w:rsid w:val="00C25D39"/>
    <w:rsid w:val="00C33FBB"/>
    <w:rsid w:val="00C37D91"/>
    <w:rsid w:val="00C40E91"/>
    <w:rsid w:val="00C42934"/>
    <w:rsid w:val="00C440A5"/>
    <w:rsid w:val="00C50173"/>
    <w:rsid w:val="00C51787"/>
    <w:rsid w:val="00C6378B"/>
    <w:rsid w:val="00C63B3E"/>
    <w:rsid w:val="00C64655"/>
    <w:rsid w:val="00C65330"/>
    <w:rsid w:val="00C672F6"/>
    <w:rsid w:val="00C7094B"/>
    <w:rsid w:val="00C72792"/>
    <w:rsid w:val="00C75F7B"/>
    <w:rsid w:val="00C810F5"/>
    <w:rsid w:val="00C818AC"/>
    <w:rsid w:val="00C832D6"/>
    <w:rsid w:val="00C86167"/>
    <w:rsid w:val="00C93661"/>
    <w:rsid w:val="00CB2B8F"/>
    <w:rsid w:val="00CB7A8A"/>
    <w:rsid w:val="00CC1239"/>
    <w:rsid w:val="00CC165E"/>
    <w:rsid w:val="00CC4FA3"/>
    <w:rsid w:val="00CC5265"/>
    <w:rsid w:val="00CC5320"/>
    <w:rsid w:val="00CC7D5F"/>
    <w:rsid w:val="00CC7E54"/>
    <w:rsid w:val="00CD2802"/>
    <w:rsid w:val="00CD5E74"/>
    <w:rsid w:val="00CE0820"/>
    <w:rsid w:val="00CE4EC0"/>
    <w:rsid w:val="00CE5997"/>
    <w:rsid w:val="00CE7E6F"/>
    <w:rsid w:val="00CF179A"/>
    <w:rsid w:val="00CF1A44"/>
    <w:rsid w:val="00CF1D73"/>
    <w:rsid w:val="00CF31D3"/>
    <w:rsid w:val="00CF35E4"/>
    <w:rsid w:val="00CF6FFD"/>
    <w:rsid w:val="00CF71F3"/>
    <w:rsid w:val="00D02A85"/>
    <w:rsid w:val="00D10AA4"/>
    <w:rsid w:val="00D12608"/>
    <w:rsid w:val="00D12C26"/>
    <w:rsid w:val="00D14378"/>
    <w:rsid w:val="00D247AA"/>
    <w:rsid w:val="00D377CD"/>
    <w:rsid w:val="00D4194A"/>
    <w:rsid w:val="00D42531"/>
    <w:rsid w:val="00D43FCE"/>
    <w:rsid w:val="00D458C6"/>
    <w:rsid w:val="00D51078"/>
    <w:rsid w:val="00D516C6"/>
    <w:rsid w:val="00D54DB6"/>
    <w:rsid w:val="00D5555D"/>
    <w:rsid w:val="00D55562"/>
    <w:rsid w:val="00D5684E"/>
    <w:rsid w:val="00D624E0"/>
    <w:rsid w:val="00D67FC0"/>
    <w:rsid w:val="00D71EB6"/>
    <w:rsid w:val="00D72CAF"/>
    <w:rsid w:val="00D80AEC"/>
    <w:rsid w:val="00D80CEF"/>
    <w:rsid w:val="00D8198F"/>
    <w:rsid w:val="00D84794"/>
    <w:rsid w:val="00D84DBE"/>
    <w:rsid w:val="00D85185"/>
    <w:rsid w:val="00D90717"/>
    <w:rsid w:val="00D91CA4"/>
    <w:rsid w:val="00D96163"/>
    <w:rsid w:val="00D96D3C"/>
    <w:rsid w:val="00DA7375"/>
    <w:rsid w:val="00DB63F8"/>
    <w:rsid w:val="00DB7DA1"/>
    <w:rsid w:val="00DC25E2"/>
    <w:rsid w:val="00DD012B"/>
    <w:rsid w:val="00DD222A"/>
    <w:rsid w:val="00DD7EE3"/>
    <w:rsid w:val="00DE0E0F"/>
    <w:rsid w:val="00DE784D"/>
    <w:rsid w:val="00DE7C46"/>
    <w:rsid w:val="00DF0378"/>
    <w:rsid w:val="00DF255E"/>
    <w:rsid w:val="00DF2667"/>
    <w:rsid w:val="00DF4E5F"/>
    <w:rsid w:val="00DF55C1"/>
    <w:rsid w:val="00DF7956"/>
    <w:rsid w:val="00E0129F"/>
    <w:rsid w:val="00E046A9"/>
    <w:rsid w:val="00E05BBD"/>
    <w:rsid w:val="00E06EBB"/>
    <w:rsid w:val="00E10AD0"/>
    <w:rsid w:val="00E11473"/>
    <w:rsid w:val="00E11FFE"/>
    <w:rsid w:val="00E1427D"/>
    <w:rsid w:val="00E1772B"/>
    <w:rsid w:val="00E20968"/>
    <w:rsid w:val="00E2509F"/>
    <w:rsid w:val="00E25923"/>
    <w:rsid w:val="00E259AD"/>
    <w:rsid w:val="00E26F73"/>
    <w:rsid w:val="00E276A7"/>
    <w:rsid w:val="00E27C82"/>
    <w:rsid w:val="00E3143A"/>
    <w:rsid w:val="00E37192"/>
    <w:rsid w:val="00E40784"/>
    <w:rsid w:val="00E415BB"/>
    <w:rsid w:val="00E41BA9"/>
    <w:rsid w:val="00E43E0D"/>
    <w:rsid w:val="00E463EB"/>
    <w:rsid w:val="00E50D5C"/>
    <w:rsid w:val="00E52DAC"/>
    <w:rsid w:val="00E53AED"/>
    <w:rsid w:val="00E617A7"/>
    <w:rsid w:val="00E64E66"/>
    <w:rsid w:val="00E67CCA"/>
    <w:rsid w:val="00E728F4"/>
    <w:rsid w:val="00E73D67"/>
    <w:rsid w:val="00E81904"/>
    <w:rsid w:val="00E81FE2"/>
    <w:rsid w:val="00E92FB6"/>
    <w:rsid w:val="00E9784B"/>
    <w:rsid w:val="00EA3FA6"/>
    <w:rsid w:val="00EA4549"/>
    <w:rsid w:val="00EA63F4"/>
    <w:rsid w:val="00EB2CA9"/>
    <w:rsid w:val="00EB34AC"/>
    <w:rsid w:val="00EC59DF"/>
    <w:rsid w:val="00EC6447"/>
    <w:rsid w:val="00ED5B82"/>
    <w:rsid w:val="00ED7BF7"/>
    <w:rsid w:val="00EE266B"/>
    <w:rsid w:val="00EE47CA"/>
    <w:rsid w:val="00EE58C2"/>
    <w:rsid w:val="00EF049C"/>
    <w:rsid w:val="00EF1795"/>
    <w:rsid w:val="00EF3D81"/>
    <w:rsid w:val="00EF4BB6"/>
    <w:rsid w:val="00F02581"/>
    <w:rsid w:val="00F02601"/>
    <w:rsid w:val="00F12909"/>
    <w:rsid w:val="00F13091"/>
    <w:rsid w:val="00F14617"/>
    <w:rsid w:val="00F17C70"/>
    <w:rsid w:val="00F24D27"/>
    <w:rsid w:val="00F3102C"/>
    <w:rsid w:val="00F34E46"/>
    <w:rsid w:val="00F456A2"/>
    <w:rsid w:val="00F45D25"/>
    <w:rsid w:val="00F46618"/>
    <w:rsid w:val="00F46F51"/>
    <w:rsid w:val="00F50239"/>
    <w:rsid w:val="00F5361B"/>
    <w:rsid w:val="00F55BCA"/>
    <w:rsid w:val="00F6042A"/>
    <w:rsid w:val="00F6620A"/>
    <w:rsid w:val="00F6764C"/>
    <w:rsid w:val="00F75815"/>
    <w:rsid w:val="00F75857"/>
    <w:rsid w:val="00F76619"/>
    <w:rsid w:val="00F76796"/>
    <w:rsid w:val="00F80D24"/>
    <w:rsid w:val="00F81DE9"/>
    <w:rsid w:val="00F85198"/>
    <w:rsid w:val="00F95582"/>
    <w:rsid w:val="00F96F4E"/>
    <w:rsid w:val="00FA0A63"/>
    <w:rsid w:val="00FA1602"/>
    <w:rsid w:val="00FA5DBB"/>
    <w:rsid w:val="00FA5E8D"/>
    <w:rsid w:val="00FB3333"/>
    <w:rsid w:val="00FB3EFE"/>
    <w:rsid w:val="00FB6F7A"/>
    <w:rsid w:val="00FC056E"/>
    <w:rsid w:val="00FC33B8"/>
    <w:rsid w:val="00FC5477"/>
    <w:rsid w:val="00FD116D"/>
    <w:rsid w:val="00FD2916"/>
    <w:rsid w:val="00FE3D8E"/>
    <w:rsid w:val="00FE4069"/>
    <w:rsid w:val="00FE5E0B"/>
    <w:rsid w:val="00FF1CD3"/>
    <w:rsid w:val="00FF2776"/>
    <w:rsid w:val="00FF2F3C"/>
    <w:rsid w:val="016E0F35"/>
    <w:rsid w:val="01A07ABF"/>
    <w:rsid w:val="02550FDB"/>
    <w:rsid w:val="02D9471F"/>
    <w:rsid w:val="0343542C"/>
    <w:rsid w:val="042D4652"/>
    <w:rsid w:val="0459730B"/>
    <w:rsid w:val="04E54C16"/>
    <w:rsid w:val="05CA4641"/>
    <w:rsid w:val="06127C12"/>
    <w:rsid w:val="06A66B20"/>
    <w:rsid w:val="08980334"/>
    <w:rsid w:val="089E6537"/>
    <w:rsid w:val="08A33CA0"/>
    <w:rsid w:val="08ED34F9"/>
    <w:rsid w:val="09324713"/>
    <w:rsid w:val="09E13831"/>
    <w:rsid w:val="0A3D0A8F"/>
    <w:rsid w:val="0A4B6078"/>
    <w:rsid w:val="0A6E5CDB"/>
    <w:rsid w:val="0ADF6244"/>
    <w:rsid w:val="0B5A1A42"/>
    <w:rsid w:val="0BAF4C09"/>
    <w:rsid w:val="0BFE5027"/>
    <w:rsid w:val="0C067593"/>
    <w:rsid w:val="0CCB46DA"/>
    <w:rsid w:val="0CF034CB"/>
    <w:rsid w:val="0D425D1F"/>
    <w:rsid w:val="0D576536"/>
    <w:rsid w:val="0DA6089C"/>
    <w:rsid w:val="0DC340F7"/>
    <w:rsid w:val="0E063EAD"/>
    <w:rsid w:val="0E180158"/>
    <w:rsid w:val="0E8F7820"/>
    <w:rsid w:val="0F2A39D6"/>
    <w:rsid w:val="0F8773B7"/>
    <w:rsid w:val="114A2D26"/>
    <w:rsid w:val="114A6BB4"/>
    <w:rsid w:val="11561EA4"/>
    <w:rsid w:val="116807E6"/>
    <w:rsid w:val="127175F4"/>
    <w:rsid w:val="12A34322"/>
    <w:rsid w:val="12CC631F"/>
    <w:rsid w:val="13172075"/>
    <w:rsid w:val="136738E9"/>
    <w:rsid w:val="137D1FBC"/>
    <w:rsid w:val="14160F55"/>
    <w:rsid w:val="145260F3"/>
    <w:rsid w:val="14CD2DAE"/>
    <w:rsid w:val="15553526"/>
    <w:rsid w:val="15A2673C"/>
    <w:rsid w:val="15B06EE7"/>
    <w:rsid w:val="15D744A3"/>
    <w:rsid w:val="15E74134"/>
    <w:rsid w:val="15F33780"/>
    <w:rsid w:val="161B6074"/>
    <w:rsid w:val="169208FD"/>
    <w:rsid w:val="17601B64"/>
    <w:rsid w:val="179B0C23"/>
    <w:rsid w:val="179B6DD5"/>
    <w:rsid w:val="17E70F0E"/>
    <w:rsid w:val="19957C4A"/>
    <w:rsid w:val="19D7400F"/>
    <w:rsid w:val="1A29295C"/>
    <w:rsid w:val="1A597846"/>
    <w:rsid w:val="1AB66C66"/>
    <w:rsid w:val="1ADB5ECD"/>
    <w:rsid w:val="1B0673A4"/>
    <w:rsid w:val="1B6A4C71"/>
    <w:rsid w:val="1BA46427"/>
    <w:rsid w:val="1BB7471B"/>
    <w:rsid w:val="1C217EF4"/>
    <w:rsid w:val="1C3A635B"/>
    <w:rsid w:val="1C540632"/>
    <w:rsid w:val="1C554A58"/>
    <w:rsid w:val="1C68227E"/>
    <w:rsid w:val="1C737917"/>
    <w:rsid w:val="1CEE3D93"/>
    <w:rsid w:val="1CFB32D3"/>
    <w:rsid w:val="1D720B50"/>
    <w:rsid w:val="1D897F27"/>
    <w:rsid w:val="1D94088B"/>
    <w:rsid w:val="1DA411C7"/>
    <w:rsid w:val="1DB32AA7"/>
    <w:rsid w:val="1DCA7CD3"/>
    <w:rsid w:val="1DD661C3"/>
    <w:rsid w:val="1EDA38A6"/>
    <w:rsid w:val="1F116C57"/>
    <w:rsid w:val="1F2C5744"/>
    <w:rsid w:val="1F816E85"/>
    <w:rsid w:val="1F8843FC"/>
    <w:rsid w:val="1FAD7DE1"/>
    <w:rsid w:val="2014030D"/>
    <w:rsid w:val="2039559B"/>
    <w:rsid w:val="20833F3F"/>
    <w:rsid w:val="20AC2AF7"/>
    <w:rsid w:val="218F1A8F"/>
    <w:rsid w:val="219F5D96"/>
    <w:rsid w:val="21D65711"/>
    <w:rsid w:val="226D17E9"/>
    <w:rsid w:val="22707621"/>
    <w:rsid w:val="22875278"/>
    <w:rsid w:val="22E574EC"/>
    <w:rsid w:val="230926BB"/>
    <w:rsid w:val="235F129C"/>
    <w:rsid w:val="247362A7"/>
    <w:rsid w:val="24814F9E"/>
    <w:rsid w:val="24940018"/>
    <w:rsid w:val="249A71CB"/>
    <w:rsid w:val="24AF0920"/>
    <w:rsid w:val="24D25978"/>
    <w:rsid w:val="2527579B"/>
    <w:rsid w:val="254A52B5"/>
    <w:rsid w:val="25857B93"/>
    <w:rsid w:val="25894AC5"/>
    <w:rsid w:val="25911156"/>
    <w:rsid w:val="25BB7C0C"/>
    <w:rsid w:val="260577A3"/>
    <w:rsid w:val="26F87460"/>
    <w:rsid w:val="27161FAF"/>
    <w:rsid w:val="27DF180D"/>
    <w:rsid w:val="285119DB"/>
    <w:rsid w:val="28B24B23"/>
    <w:rsid w:val="28D951B2"/>
    <w:rsid w:val="291D49A5"/>
    <w:rsid w:val="29267F16"/>
    <w:rsid w:val="293463B5"/>
    <w:rsid w:val="296F7074"/>
    <w:rsid w:val="29D24E50"/>
    <w:rsid w:val="29D6701C"/>
    <w:rsid w:val="29FF0038"/>
    <w:rsid w:val="2A3426CB"/>
    <w:rsid w:val="2A6A634D"/>
    <w:rsid w:val="2A9B6668"/>
    <w:rsid w:val="2ABD1A97"/>
    <w:rsid w:val="2ABE3044"/>
    <w:rsid w:val="2B17426B"/>
    <w:rsid w:val="2B577961"/>
    <w:rsid w:val="2BB0726C"/>
    <w:rsid w:val="2BB7689E"/>
    <w:rsid w:val="2C3218A3"/>
    <w:rsid w:val="2CE815F9"/>
    <w:rsid w:val="2D9F2576"/>
    <w:rsid w:val="2E27168B"/>
    <w:rsid w:val="2E516869"/>
    <w:rsid w:val="2E5C5047"/>
    <w:rsid w:val="2E955F32"/>
    <w:rsid w:val="2E9F49D1"/>
    <w:rsid w:val="2FFD06E0"/>
    <w:rsid w:val="30E64478"/>
    <w:rsid w:val="31EE018B"/>
    <w:rsid w:val="32052438"/>
    <w:rsid w:val="32226588"/>
    <w:rsid w:val="324C65F6"/>
    <w:rsid w:val="327312B7"/>
    <w:rsid w:val="328807B9"/>
    <w:rsid w:val="32A22808"/>
    <w:rsid w:val="32B6210A"/>
    <w:rsid w:val="32B6459B"/>
    <w:rsid w:val="32F044BE"/>
    <w:rsid w:val="339F7A7F"/>
    <w:rsid w:val="347E4427"/>
    <w:rsid w:val="34833C89"/>
    <w:rsid w:val="353201D4"/>
    <w:rsid w:val="35D5540C"/>
    <w:rsid w:val="35E96E02"/>
    <w:rsid w:val="362F427D"/>
    <w:rsid w:val="363B1063"/>
    <w:rsid w:val="36DE64E9"/>
    <w:rsid w:val="375C72CE"/>
    <w:rsid w:val="37932026"/>
    <w:rsid w:val="37E16168"/>
    <w:rsid w:val="385F17F9"/>
    <w:rsid w:val="38747715"/>
    <w:rsid w:val="38785023"/>
    <w:rsid w:val="389540E3"/>
    <w:rsid w:val="38A60B8C"/>
    <w:rsid w:val="38A66BDC"/>
    <w:rsid w:val="398B5C42"/>
    <w:rsid w:val="3A1310D3"/>
    <w:rsid w:val="3A7020F7"/>
    <w:rsid w:val="3A706108"/>
    <w:rsid w:val="3A9E12A5"/>
    <w:rsid w:val="3AF454E5"/>
    <w:rsid w:val="3B2546F9"/>
    <w:rsid w:val="3B566EE4"/>
    <w:rsid w:val="3B7935C4"/>
    <w:rsid w:val="3BE706C1"/>
    <w:rsid w:val="3C036ECF"/>
    <w:rsid w:val="3C4A33B9"/>
    <w:rsid w:val="3C7B3A6E"/>
    <w:rsid w:val="3D6442FE"/>
    <w:rsid w:val="3D8417A8"/>
    <w:rsid w:val="3E433C41"/>
    <w:rsid w:val="3E6E62D8"/>
    <w:rsid w:val="3E725413"/>
    <w:rsid w:val="3EAA24BB"/>
    <w:rsid w:val="3EC25671"/>
    <w:rsid w:val="3EDC2AC4"/>
    <w:rsid w:val="3FFC6E8F"/>
    <w:rsid w:val="403C1147"/>
    <w:rsid w:val="40EF4398"/>
    <w:rsid w:val="40FC3A1B"/>
    <w:rsid w:val="413F2F60"/>
    <w:rsid w:val="4184544A"/>
    <w:rsid w:val="418C3319"/>
    <w:rsid w:val="419C050F"/>
    <w:rsid w:val="42E56F4D"/>
    <w:rsid w:val="42EA4B95"/>
    <w:rsid w:val="437729C4"/>
    <w:rsid w:val="43EE268A"/>
    <w:rsid w:val="43FF78CB"/>
    <w:rsid w:val="44041459"/>
    <w:rsid w:val="444A6069"/>
    <w:rsid w:val="449F76F6"/>
    <w:rsid w:val="44D5635A"/>
    <w:rsid w:val="4518107A"/>
    <w:rsid w:val="455E5ADC"/>
    <w:rsid w:val="45FB5080"/>
    <w:rsid w:val="464F7754"/>
    <w:rsid w:val="46886E40"/>
    <w:rsid w:val="46940361"/>
    <w:rsid w:val="46BE570A"/>
    <w:rsid w:val="46DC197B"/>
    <w:rsid w:val="46DD4CDA"/>
    <w:rsid w:val="47866CF4"/>
    <w:rsid w:val="47A053A7"/>
    <w:rsid w:val="47A23B90"/>
    <w:rsid w:val="47A5657D"/>
    <w:rsid w:val="47C635E4"/>
    <w:rsid w:val="47D309E0"/>
    <w:rsid w:val="47EE24BA"/>
    <w:rsid w:val="48967A17"/>
    <w:rsid w:val="48D57579"/>
    <w:rsid w:val="48EF1E70"/>
    <w:rsid w:val="49100AD2"/>
    <w:rsid w:val="49612917"/>
    <w:rsid w:val="496F388C"/>
    <w:rsid w:val="49806075"/>
    <w:rsid w:val="49814B0F"/>
    <w:rsid w:val="49896711"/>
    <w:rsid w:val="4996559B"/>
    <w:rsid w:val="4A507600"/>
    <w:rsid w:val="4B816766"/>
    <w:rsid w:val="4C0E6F05"/>
    <w:rsid w:val="4C124611"/>
    <w:rsid w:val="4CEF3F75"/>
    <w:rsid w:val="4D5A5C42"/>
    <w:rsid w:val="4D6F65D8"/>
    <w:rsid w:val="4DA47A8C"/>
    <w:rsid w:val="4DBF3308"/>
    <w:rsid w:val="4DFB3EAA"/>
    <w:rsid w:val="4E210EAD"/>
    <w:rsid w:val="4E247AB7"/>
    <w:rsid w:val="4F0E3F67"/>
    <w:rsid w:val="4F345295"/>
    <w:rsid w:val="4F9F0CC3"/>
    <w:rsid w:val="4FFF2CA9"/>
    <w:rsid w:val="50D32495"/>
    <w:rsid w:val="51660D8D"/>
    <w:rsid w:val="51DF364B"/>
    <w:rsid w:val="52027CB2"/>
    <w:rsid w:val="52194699"/>
    <w:rsid w:val="52234282"/>
    <w:rsid w:val="52771681"/>
    <w:rsid w:val="529D555C"/>
    <w:rsid w:val="534F790C"/>
    <w:rsid w:val="53831E0F"/>
    <w:rsid w:val="54555AB4"/>
    <w:rsid w:val="546F41E0"/>
    <w:rsid w:val="547F1391"/>
    <w:rsid w:val="54E91E81"/>
    <w:rsid w:val="54FD044E"/>
    <w:rsid w:val="550B45E4"/>
    <w:rsid w:val="55AB4213"/>
    <w:rsid w:val="55AF540A"/>
    <w:rsid w:val="55B74DEF"/>
    <w:rsid w:val="564749AB"/>
    <w:rsid w:val="566C268B"/>
    <w:rsid w:val="56917532"/>
    <w:rsid w:val="56AB557B"/>
    <w:rsid w:val="57282415"/>
    <w:rsid w:val="57A07874"/>
    <w:rsid w:val="57E33B73"/>
    <w:rsid w:val="58266F23"/>
    <w:rsid w:val="583A2592"/>
    <w:rsid w:val="583B7F33"/>
    <w:rsid w:val="58504A11"/>
    <w:rsid w:val="58846177"/>
    <w:rsid w:val="59066C2F"/>
    <w:rsid w:val="59124593"/>
    <w:rsid w:val="595D595B"/>
    <w:rsid w:val="59CE56EC"/>
    <w:rsid w:val="5ABB09F3"/>
    <w:rsid w:val="5ABC51A1"/>
    <w:rsid w:val="5B100A2B"/>
    <w:rsid w:val="5B4B6C2A"/>
    <w:rsid w:val="5B4F3188"/>
    <w:rsid w:val="5B5D5B43"/>
    <w:rsid w:val="5B6D0D69"/>
    <w:rsid w:val="5B823B61"/>
    <w:rsid w:val="5BB01E56"/>
    <w:rsid w:val="5C7E3D85"/>
    <w:rsid w:val="5CA83E7D"/>
    <w:rsid w:val="5CE85FDE"/>
    <w:rsid w:val="5D282E96"/>
    <w:rsid w:val="5D522A83"/>
    <w:rsid w:val="5D604602"/>
    <w:rsid w:val="5D70593D"/>
    <w:rsid w:val="5D706283"/>
    <w:rsid w:val="5E2E3335"/>
    <w:rsid w:val="5E5F4E9D"/>
    <w:rsid w:val="5E7868F0"/>
    <w:rsid w:val="5F681AEC"/>
    <w:rsid w:val="5F961CC3"/>
    <w:rsid w:val="5FA86C0C"/>
    <w:rsid w:val="5FAA171D"/>
    <w:rsid w:val="5FD0684F"/>
    <w:rsid w:val="5FF47265"/>
    <w:rsid w:val="60144E0E"/>
    <w:rsid w:val="60361A83"/>
    <w:rsid w:val="60D57E26"/>
    <w:rsid w:val="60F030D4"/>
    <w:rsid w:val="613305B1"/>
    <w:rsid w:val="613743F9"/>
    <w:rsid w:val="614442B3"/>
    <w:rsid w:val="61792578"/>
    <w:rsid w:val="62692548"/>
    <w:rsid w:val="62DE000C"/>
    <w:rsid w:val="637176CC"/>
    <w:rsid w:val="63A706C2"/>
    <w:rsid w:val="63B4033D"/>
    <w:rsid w:val="63E045D3"/>
    <w:rsid w:val="642E4D03"/>
    <w:rsid w:val="64307E65"/>
    <w:rsid w:val="64434179"/>
    <w:rsid w:val="644E1F5C"/>
    <w:rsid w:val="645C66B1"/>
    <w:rsid w:val="64FA1BE4"/>
    <w:rsid w:val="64FC1C9C"/>
    <w:rsid w:val="650A07BB"/>
    <w:rsid w:val="65817D21"/>
    <w:rsid w:val="668B64DB"/>
    <w:rsid w:val="669D4F3A"/>
    <w:rsid w:val="66F34CD8"/>
    <w:rsid w:val="66F93337"/>
    <w:rsid w:val="66FB6491"/>
    <w:rsid w:val="67496415"/>
    <w:rsid w:val="674B56CE"/>
    <w:rsid w:val="67D144AA"/>
    <w:rsid w:val="68185164"/>
    <w:rsid w:val="69006519"/>
    <w:rsid w:val="693E3B28"/>
    <w:rsid w:val="69570981"/>
    <w:rsid w:val="69696CAB"/>
    <w:rsid w:val="69801F05"/>
    <w:rsid w:val="69A424DD"/>
    <w:rsid w:val="69EA2181"/>
    <w:rsid w:val="6A000B56"/>
    <w:rsid w:val="6A04208A"/>
    <w:rsid w:val="6A2C1E5A"/>
    <w:rsid w:val="6A3135C2"/>
    <w:rsid w:val="6A6F4E53"/>
    <w:rsid w:val="6AC0468E"/>
    <w:rsid w:val="6ACA4B7D"/>
    <w:rsid w:val="6B316D43"/>
    <w:rsid w:val="6B7415DF"/>
    <w:rsid w:val="6B857128"/>
    <w:rsid w:val="6BC770FB"/>
    <w:rsid w:val="6C182743"/>
    <w:rsid w:val="6C9C49B9"/>
    <w:rsid w:val="6CB32ECC"/>
    <w:rsid w:val="6CF75B2F"/>
    <w:rsid w:val="6D3E5BD1"/>
    <w:rsid w:val="6D480969"/>
    <w:rsid w:val="6D8F387C"/>
    <w:rsid w:val="6DD245B3"/>
    <w:rsid w:val="6DF0345B"/>
    <w:rsid w:val="6E5A0521"/>
    <w:rsid w:val="6E5E7C15"/>
    <w:rsid w:val="6ED26ED5"/>
    <w:rsid w:val="6F3E3EA0"/>
    <w:rsid w:val="6F6F1F2D"/>
    <w:rsid w:val="6F7F0F32"/>
    <w:rsid w:val="6FEB5821"/>
    <w:rsid w:val="70972674"/>
    <w:rsid w:val="70E87039"/>
    <w:rsid w:val="71057F14"/>
    <w:rsid w:val="71FB3512"/>
    <w:rsid w:val="7214502A"/>
    <w:rsid w:val="72342A62"/>
    <w:rsid w:val="72A62041"/>
    <w:rsid w:val="732E0A8C"/>
    <w:rsid w:val="73571FBD"/>
    <w:rsid w:val="7376093D"/>
    <w:rsid w:val="738E02A3"/>
    <w:rsid w:val="74104213"/>
    <w:rsid w:val="74AE0127"/>
    <w:rsid w:val="74D9064B"/>
    <w:rsid w:val="74EA3CD9"/>
    <w:rsid w:val="74F66441"/>
    <w:rsid w:val="75270662"/>
    <w:rsid w:val="75986F8A"/>
    <w:rsid w:val="75A61C47"/>
    <w:rsid w:val="75AE6534"/>
    <w:rsid w:val="75C77936"/>
    <w:rsid w:val="775218D9"/>
    <w:rsid w:val="779D3F8D"/>
    <w:rsid w:val="78090C3D"/>
    <w:rsid w:val="78494A97"/>
    <w:rsid w:val="786B5B43"/>
    <w:rsid w:val="78830BBE"/>
    <w:rsid w:val="78B31DE3"/>
    <w:rsid w:val="7905257A"/>
    <w:rsid w:val="791D4E0E"/>
    <w:rsid w:val="792E4409"/>
    <w:rsid w:val="79741797"/>
    <w:rsid w:val="79E549B1"/>
    <w:rsid w:val="7A8D2FA4"/>
    <w:rsid w:val="7AB7598D"/>
    <w:rsid w:val="7AD705E6"/>
    <w:rsid w:val="7B056177"/>
    <w:rsid w:val="7B236A6A"/>
    <w:rsid w:val="7B314532"/>
    <w:rsid w:val="7BB048D9"/>
    <w:rsid w:val="7C00295C"/>
    <w:rsid w:val="7C95168C"/>
    <w:rsid w:val="7D7C79D2"/>
    <w:rsid w:val="7D816285"/>
    <w:rsid w:val="7DE73200"/>
    <w:rsid w:val="7E50146F"/>
    <w:rsid w:val="7E643D6C"/>
    <w:rsid w:val="7EE954A4"/>
    <w:rsid w:val="7F011D19"/>
    <w:rsid w:val="7FBA0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9CB83B-9B00-48C7-A89B-5A24595A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kern w:val="2"/>
      <w:sz w:val="21"/>
      <w:szCs w:val="22"/>
    </w:rPr>
  </w:style>
  <w:style w:type="paragraph" w:styleId="1">
    <w:name w:val="heading 1"/>
    <w:basedOn w:val="a"/>
    <w:next w:val="a"/>
    <w:link w:val="10"/>
    <w:uiPriority w:val="9"/>
    <w:qFormat/>
    <w:pPr>
      <w:keepNext/>
      <w:keepLines/>
      <w:spacing w:before="240" w:after="240"/>
      <w:ind w:leftChars="100" w:left="210" w:rightChars="100" w:right="210"/>
      <w:contextualSpacing/>
      <w:jc w:val="center"/>
      <w:outlineLvl w:val="0"/>
    </w:pPr>
    <w:rPr>
      <w:rFonts w:eastAsia="仿宋"/>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sz w:val="18"/>
      <w:szCs w:val="18"/>
    </w:rPr>
  </w:style>
  <w:style w:type="paragraph" w:styleId="a3">
    <w:name w:val="Normal Indent"/>
    <w:basedOn w:val="a"/>
    <w:unhideWhenUsed/>
    <w:qFormat/>
    <w:pPr>
      <w:ind w:firstLineChars="200" w:firstLine="420"/>
    </w:pPr>
  </w:style>
  <w:style w:type="paragraph" w:styleId="a4">
    <w:name w:val="Document Map"/>
    <w:basedOn w:val="a"/>
    <w:link w:val="a5"/>
    <w:uiPriority w:val="99"/>
    <w:semiHidden/>
    <w:unhideWhenUsed/>
    <w:qFormat/>
    <w:rPr>
      <w:rFonts w:ascii="Times New Roman" w:hAnsi="Times New Roman" w:cs="Times New Roman"/>
      <w:sz w:val="24"/>
      <w:szCs w:val="24"/>
    </w:rPr>
  </w:style>
  <w:style w:type="paragraph" w:styleId="a6">
    <w:name w:val="annotation text"/>
    <w:basedOn w:val="a"/>
    <w:link w:val="a7"/>
    <w:uiPriority w:val="99"/>
    <w:semiHidden/>
    <w:unhideWhenUsed/>
    <w:qFormat/>
    <w:pPr>
      <w:jc w:val="left"/>
    </w:pPr>
  </w:style>
  <w:style w:type="paragraph" w:styleId="TOC5">
    <w:name w:val="toc 5"/>
    <w:basedOn w:val="a"/>
    <w:next w:val="a"/>
    <w:uiPriority w:val="39"/>
    <w:unhideWhenUsed/>
    <w:qFormat/>
    <w:pPr>
      <w:ind w:left="840"/>
      <w:jc w:val="left"/>
    </w:pPr>
    <w:rPr>
      <w:sz w:val="18"/>
      <w:szCs w:val="18"/>
    </w:rPr>
  </w:style>
  <w:style w:type="paragraph" w:styleId="TOC3">
    <w:name w:val="toc 3"/>
    <w:basedOn w:val="a"/>
    <w:next w:val="a"/>
    <w:uiPriority w:val="39"/>
    <w:unhideWhenUsed/>
    <w:qFormat/>
    <w:pPr>
      <w:ind w:left="420"/>
      <w:jc w:val="left"/>
    </w:pPr>
    <w:rPr>
      <w:i/>
      <w:sz w:val="22"/>
    </w:rPr>
  </w:style>
  <w:style w:type="paragraph" w:styleId="TOC8">
    <w:name w:val="toc 8"/>
    <w:basedOn w:val="a"/>
    <w:next w:val="a"/>
    <w:uiPriority w:val="39"/>
    <w:unhideWhenUsed/>
    <w:qFormat/>
    <w:pPr>
      <w:ind w:left="1470"/>
      <w:jc w:val="left"/>
    </w:pPr>
    <w:rPr>
      <w:sz w:val="18"/>
      <w:szCs w:val="18"/>
    </w:rPr>
  </w:style>
  <w:style w:type="paragraph" w:styleId="a8">
    <w:name w:val="Date"/>
    <w:basedOn w:val="a"/>
    <w:next w:val="a"/>
    <w:link w:val="a9"/>
    <w:uiPriority w:val="99"/>
    <w:semiHidden/>
    <w:unhideWhenUsed/>
    <w:qFormat/>
    <w:pPr>
      <w:ind w:leftChars="2500" w:left="100"/>
    </w:pPr>
  </w:style>
  <w:style w:type="paragraph" w:styleId="aa">
    <w:name w:val="Balloon Text"/>
    <w:basedOn w:val="a"/>
    <w:link w:val="ab"/>
    <w:uiPriority w:val="99"/>
    <w:semiHidden/>
    <w:unhideWhenUsed/>
    <w:qFormat/>
    <w:rPr>
      <w:sz w:val="18"/>
      <w:szCs w:val="18"/>
    </w:rPr>
  </w:style>
  <w:style w:type="paragraph" w:styleId="ac">
    <w:name w:val="footer"/>
    <w:basedOn w:val="a"/>
    <w:link w:val="ad"/>
    <w:uiPriority w:val="99"/>
    <w:unhideWhenUsed/>
    <w:qFormat/>
    <w:pPr>
      <w:tabs>
        <w:tab w:val="center" w:pos="4153"/>
        <w:tab w:val="right" w:pos="8306"/>
      </w:tabs>
      <w:snapToGrid w:val="0"/>
      <w:jc w:val="left"/>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120"/>
      <w:jc w:val="left"/>
    </w:pPr>
    <w:rPr>
      <w:b/>
      <w:caps/>
      <w:sz w:val="22"/>
    </w:rPr>
  </w:style>
  <w:style w:type="paragraph" w:styleId="TOC4">
    <w:name w:val="toc 4"/>
    <w:basedOn w:val="a"/>
    <w:next w:val="a"/>
    <w:uiPriority w:val="39"/>
    <w:unhideWhenUsed/>
    <w:qFormat/>
    <w:pPr>
      <w:ind w:left="630"/>
      <w:jc w:val="left"/>
    </w:pPr>
    <w:rPr>
      <w:sz w:val="18"/>
      <w:szCs w:val="18"/>
    </w:rPr>
  </w:style>
  <w:style w:type="paragraph" w:styleId="TOC6">
    <w:name w:val="toc 6"/>
    <w:basedOn w:val="a"/>
    <w:next w:val="a"/>
    <w:uiPriority w:val="39"/>
    <w:unhideWhenUsed/>
    <w:qFormat/>
    <w:pPr>
      <w:ind w:left="1050"/>
      <w:jc w:val="left"/>
    </w:pPr>
    <w:rPr>
      <w:sz w:val="18"/>
      <w:szCs w:val="18"/>
    </w:rPr>
  </w:style>
  <w:style w:type="paragraph" w:styleId="TOC2">
    <w:name w:val="toc 2"/>
    <w:basedOn w:val="a"/>
    <w:next w:val="a"/>
    <w:uiPriority w:val="39"/>
    <w:unhideWhenUsed/>
    <w:qFormat/>
    <w:pPr>
      <w:ind w:left="210"/>
      <w:jc w:val="left"/>
    </w:pPr>
    <w:rPr>
      <w:smallCaps/>
      <w:sz w:val="22"/>
    </w:rPr>
  </w:style>
  <w:style w:type="paragraph" w:styleId="TOC9">
    <w:name w:val="toc 9"/>
    <w:basedOn w:val="a"/>
    <w:next w:val="a"/>
    <w:uiPriority w:val="39"/>
    <w:unhideWhenUsed/>
    <w:qFormat/>
    <w:pPr>
      <w:ind w:left="1680"/>
      <w:jc w:val="left"/>
    </w:pPr>
    <w:rPr>
      <w:sz w:val="18"/>
      <w:szCs w:val="18"/>
    </w:rPr>
  </w:style>
  <w:style w:type="paragraph" w:styleId="af0">
    <w:name w:val="annotation subject"/>
    <w:basedOn w:val="a6"/>
    <w:next w:val="a6"/>
    <w:link w:val="af1"/>
    <w:uiPriority w:val="99"/>
    <w:semiHidden/>
    <w:unhideWhenUsed/>
    <w:qFormat/>
    <w:rPr>
      <w:b/>
      <w:bCs/>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eastAsia="仿宋"/>
      <w:b/>
      <w:bCs/>
      <w:kern w:val="44"/>
      <w:sz w:val="44"/>
      <w:szCs w:val="44"/>
    </w:rPr>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character" w:customStyle="1" w:styleId="ab">
    <w:name w:val="批注框文本 字符"/>
    <w:basedOn w:val="a0"/>
    <w:link w:val="aa"/>
    <w:uiPriority w:val="99"/>
    <w:semiHidden/>
    <w:qFormat/>
    <w:rPr>
      <w:sz w:val="18"/>
      <w:szCs w:val="18"/>
    </w:rPr>
  </w:style>
  <w:style w:type="paragraph" w:customStyle="1" w:styleId="Section">
    <w:name w:val="Section"/>
    <w:basedOn w:val="a"/>
    <w:qFormat/>
    <w:pPr>
      <w:widowControl/>
      <w:tabs>
        <w:tab w:val="left" w:pos="-2310"/>
      </w:tabs>
      <w:autoSpaceDE w:val="0"/>
      <w:autoSpaceDN w:val="0"/>
      <w:adjustRightInd w:val="0"/>
      <w:snapToGrid w:val="0"/>
      <w:spacing w:before="50" w:afterLines="50" w:after="50"/>
      <w:jc w:val="left"/>
      <w:textAlignment w:val="baseline"/>
    </w:pPr>
    <w:rPr>
      <w:rFonts w:ascii="Arial" w:eastAsia="文鼎粗黑" w:hAnsi="Arial" w:cs="Times New Roman"/>
      <w:color w:val="4D4D4D"/>
      <w:spacing w:val="60"/>
      <w:sz w:val="44"/>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4">
    <w:name w:val="手册正文"/>
    <w:basedOn w:val="a3"/>
    <w:link w:val="Char"/>
    <w:qFormat/>
    <w:pPr>
      <w:widowControl/>
      <w:spacing w:before="50" w:afterLines="50" w:after="156"/>
      <w:jc w:val="left"/>
    </w:pPr>
    <w:rPr>
      <w:rFonts w:ascii="宋体" w:eastAsia="宋体" w:hAnsi="宋体" w:cs="Times New Roman"/>
      <w:szCs w:val="24"/>
      <w:lang w:val="zh-CN"/>
    </w:rPr>
  </w:style>
  <w:style w:type="character" w:customStyle="1" w:styleId="Char">
    <w:name w:val="手册正文 Char"/>
    <w:link w:val="af4"/>
    <w:qFormat/>
    <w:rPr>
      <w:rFonts w:ascii="宋体" w:eastAsia="宋体" w:hAnsi="宋体" w:cs="Times New Roman"/>
      <w:szCs w:val="24"/>
      <w:lang w:val="zh-CN" w:eastAsia="zh-CN"/>
    </w:rPr>
  </w:style>
  <w:style w:type="paragraph" w:styleId="af5">
    <w:name w:val="List Paragraph"/>
    <w:basedOn w:val="a"/>
    <w:uiPriority w:val="34"/>
    <w:qFormat/>
    <w:pPr>
      <w:ind w:firstLineChars="200" w:firstLine="420"/>
    </w:p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paragraph" w:customStyle="1" w:styleId="-">
    <w:name w:val="标书-正文"/>
    <w:basedOn w:val="a"/>
    <w:link w:val="-Char"/>
    <w:qFormat/>
    <w:pPr>
      <w:ind w:firstLineChars="200" w:firstLine="200"/>
    </w:pPr>
    <w:rPr>
      <w:sz w:val="24"/>
    </w:rPr>
  </w:style>
  <w:style w:type="character" w:customStyle="1" w:styleId="-Char">
    <w:name w:val="标书-正文 Char"/>
    <w:basedOn w:val="a0"/>
    <w:link w:val="-"/>
    <w:qFormat/>
    <w:rPr>
      <w:sz w:val="24"/>
    </w:rPr>
  </w:style>
  <w:style w:type="character" w:customStyle="1" w:styleId="50">
    <w:name w:val="标题 5 字符"/>
    <w:basedOn w:val="a0"/>
    <w:link w:val="5"/>
    <w:uiPriority w:val="9"/>
    <w:qFormat/>
    <w:rPr>
      <w:b/>
      <w:bCs/>
      <w:sz w:val="28"/>
      <w:szCs w:val="28"/>
    </w:rPr>
  </w:style>
  <w:style w:type="character" w:customStyle="1" w:styleId="60">
    <w:name w:val="标题 6 字符"/>
    <w:basedOn w:val="a0"/>
    <w:link w:val="6"/>
    <w:uiPriority w:val="9"/>
    <w:qFormat/>
    <w:rPr>
      <w:rFonts w:asciiTheme="majorHAnsi" w:eastAsiaTheme="majorEastAsia" w:hAnsiTheme="majorHAnsi" w:cstheme="majorBidi"/>
      <w:b/>
      <w:bCs/>
      <w:sz w:val="24"/>
      <w:szCs w:val="24"/>
    </w:rPr>
  </w:style>
  <w:style w:type="character" w:customStyle="1" w:styleId="a5">
    <w:name w:val="文档结构图 字符"/>
    <w:basedOn w:val="a0"/>
    <w:link w:val="a4"/>
    <w:uiPriority w:val="99"/>
    <w:semiHidden/>
    <w:qFormat/>
    <w:rPr>
      <w:rFonts w:ascii="Times New Roman" w:hAnsi="Times New Roman" w:cs="Times New Roman"/>
      <w:sz w:val="24"/>
      <w:szCs w:val="24"/>
    </w:rPr>
  </w:style>
  <w:style w:type="character" w:customStyle="1" w:styleId="a7">
    <w:name w:val="批注文字 字符"/>
    <w:basedOn w:val="a0"/>
    <w:link w:val="a6"/>
    <w:uiPriority w:val="99"/>
    <w:semiHidden/>
    <w:qFormat/>
  </w:style>
  <w:style w:type="character" w:customStyle="1" w:styleId="af1">
    <w:name w:val="批注主题 字符"/>
    <w:basedOn w:val="a7"/>
    <w:link w:val="af0"/>
    <w:uiPriority w:val="99"/>
    <w:semiHidden/>
    <w:qFormat/>
    <w:rPr>
      <w:b/>
      <w:bCs/>
    </w:rPr>
  </w:style>
  <w:style w:type="paragraph" w:customStyle="1" w:styleId="11">
    <w:name w:val="修订1"/>
    <w:hidden/>
    <w:uiPriority w:val="99"/>
    <w:semiHidden/>
    <w:qFormat/>
    <w:rPr>
      <w:kern w:val="2"/>
      <w:sz w:val="21"/>
      <w:szCs w:val="22"/>
    </w:rPr>
  </w:style>
  <w:style w:type="character" w:customStyle="1" w:styleId="a9">
    <w:name w:val="日期 字符"/>
    <w:basedOn w:val="a0"/>
    <w:link w:val="a8"/>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jpeg"/><Relationship Id="rId154" Type="http://schemas.openxmlformats.org/officeDocument/2006/relationships/image" Target="media/image143.jpeg"/><Relationship Id="rId159" Type="http://schemas.openxmlformats.org/officeDocument/2006/relationships/image" Target="media/image148.jpeg"/><Relationship Id="rId175" Type="http://schemas.openxmlformats.org/officeDocument/2006/relationships/image" Target="media/image164.jpeg"/><Relationship Id="rId170" Type="http://schemas.openxmlformats.org/officeDocument/2006/relationships/image" Target="media/image159.jpeg"/><Relationship Id="rId191" Type="http://schemas.openxmlformats.org/officeDocument/2006/relationships/image" Target="media/image180.jpeg"/><Relationship Id="rId196"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jpe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jpeg"/><Relationship Id="rId165" Type="http://schemas.openxmlformats.org/officeDocument/2006/relationships/image" Target="media/image154.jpeg"/><Relationship Id="rId181" Type="http://schemas.openxmlformats.org/officeDocument/2006/relationships/image" Target="media/image170.jpeg"/><Relationship Id="rId186" Type="http://schemas.openxmlformats.org/officeDocument/2006/relationships/image" Target="media/image175.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jpe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jpeg"/><Relationship Id="rId155" Type="http://schemas.openxmlformats.org/officeDocument/2006/relationships/image" Target="media/image144.jpeg"/><Relationship Id="rId171" Type="http://schemas.openxmlformats.org/officeDocument/2006/relationships/image" Target="media/image160.jpeg"/><Relationship Id="rId176" Type="http://schemas.openxmlformats.org/officeDocument/2006/relationships/image" Target="media/image165.jpeg"/><Relationship Id="rId192" Type="http://schemas.openxmlformats.org/officeDocument/2006/relationships/image" Target="media/image181.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jpeg"/><Relationship Id="rId166" Type="http://schemas.openxmlformats.org/officeDocument/2006/relationships/image" Target="media/image155.jpeg"/><Relationship Id="rId182" Type="http://schemas.openxmlformats.org/officeDocument/2006/relationships/image" Target="media/image171.jpeg"/><Relationship Id="rId187" Type="http://schemas.openxmlformats.org/officeDocument/2006/relationships/image" Target="media/image176.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72" Type="http://schemas.openxmlformats.org/officeDocument/2006/relationships/image" Target="media/image161.jpeg"/><Relationship Id="rId193" Type="http://schemas.openxmlformats.org/officeDocument/2006/relationships/image" Target="media/image182.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jpeg"/><Relationship Id="rId183" Type="http://schemas.openxmlformats.org/officeDocument/2006/relationships/image" Target="media/image172.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jpeg"/><Relationship Id="rId184" Type="http://schemas.openxmlformats.org/officeDocument/2006/relationships/image" Target="media/image173.png"/><Relationship Id="rId189" Type="http://schemas.openxmlformats.org/officeDocument/2006/relationships/image" Target="media/image178.jpe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fontTable" Target="fontTable.xml"/><Relationship Id="rId190" Type="http://schemas.openxmlformats.org/officeDocument/2006/relationships/image" Target="media/image179.jpe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jpe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169.jpeg"/><Relationship Id="rId26"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E4C496-0FCC-4160-A9E5-A750690A1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1</Pages>
  <Words>2808</Words>
  <Characters>16006</Characters>
  <Application>Microsoft Office Word</Application>
  <DocSecurity>0</DocSecurity>
  <Lines>133</Lines>
  <Paragraphs>37</Paragraphs>
  <ScaleCrop>false</ScaleCrop>
  <Company>TRS</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吴雷刚</dc:creator>
  <cp:lastModifiedBy>李 恒江</cp:lastModifiedBy>
  <cp:revision>77</cp:revision>
  <dcterms:created xsi:type="dcterms:W3CDTF">2017-07-24T10:54:00Z</dcterms:created>
  <dcterms:modified xsi:type="dcterms:W3CDTF">2019-07-31T10:08:00Z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